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85" w:rsidRPr="00137985" w:rsidRDefault="00241806" w:rsidP="00137985">
      <w:pPr>
        <w:spacing w:after="160"/>
        <w:rPr>
          <w:rFonts w:ascii="Cambria" w:eastAsia="Times New Roman" w:hAnsi="Cambria" w:cs="Times New Roman"/>
          <w:color w:val="000000"/>
        </w:rPr>
      </w:pPr>
      <w:r w:rsidRPr="0077120B">
        <w:rPr>
          <w:rFonts w:ascii="Calibri" w:eastAsia="Arial" w:hAnsi="Calibri" w:cs="Arial"/>
          <w:b/>
          <w:noProof/>
          <w:color w:val="1F497D" w:themeColor="text2"/>
          <w:sz w:val="32"/>
          <w:szCs w:val="32"/>
          <w:lang w:eastAsia="el-GR"/>
        </w:rPr>
        <w:drawing>
          <wp:anchor distT="0" distB="0" distL="114300" distR="114300" simplePos="0" relativeHeight="251661312" behindDoc="1" locked="0" layoutInCell="1" allowOverlap="1" wp14:anchorId="010AF58C" wp14:editId="1C7AB209">
            <wp:simplePos x="0" y="0"/>
            <wp:positionH relativeFrom="column">
              <wp:posOffset>-224155</wp:posOffset>
            </wp:positionH>
            <wp:positionV relativeFrom="paragraph">
              <wp:posOffset>68580</wp:posOffset>
            </wp:positionV>
            <wp:extent cx="800100" cy="800100"/>
            <wp:effectExtent l="19050" t="0" r="0" b="0"/>
            <wp:wrapNone/>
            <wp:docPr id="1" name="Εικόνα 2" descr="C:\Users\user\Downloads\Ιστοσελίδα 13ου\1879\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Ιστοσελίδα 13ου\1879\logo 3.jpg"/>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911B22" w:rsidRPr="002819AC" w:rsidRDefault="00544C7A" w:rsidP="002819AC">
      <w:pPr>
        <w:widowControl w:val="0"/>
        <w:ind w:left="720" w:firstLine="720"/>
        <w:rPr>
          <w:rFonts w:ascii="Calibri" w:eastAsia="Arial" w:hAnsi="Calibri" w:cs="Arial"/>
          <w:b/>
          <w:color w:val="1F497D" w:themeColor="text2"/>
          <w:spacing w:val="20"/>
          <w:sz w:val="28"/>
          <w:szCs w:val="28"/>
          <w:lang w:eastAsia="el-GR"/>
        </w:rPr>
      </w:pPr>
      <w:r w:rsidRPr="004023C2">
        <w:rPr>
          <w:rFonts w:ascii="Calibri" w:eastAsia="Arial" w:hAnsi="Calibri" w:cs="Arial"/>
          <w:b/>
          <w:noProof/>
          <w:color w:val="1F497D" w:themeColor="text2"/>
          <w:spacing w:val="20"/>
          <w:sz w:val="28"/>
          <w:szCs w:val="28"/>
          <w:lang w:eastAsia="el-GR"/>
        </w:rPr>
        <mc:AlternateContent>
          <mc:Choice Requires="wps">
            <w:drawing>
              <wp:anchor distT="0" distB="0" distL="114300" distR="114300" simplePos="0" relativeHeight="251658240" behindDoc="0" locked="0" layoutInCell="0" allowOverlap="1">
                <wp:simplePos x="0" y="0"/>
                <wp:positionH relativeFrom="margin">
                  <wp:posOffset>-579120</wp:posOffset>
                </wp:positionH>
                <wp:positionV relativeFrom="margin">
                  <wp:posOffset>-381000</wp:posOffset>
                </wp:positionV>
                <wp:extent cx="6913880" cy="2571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8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1"/>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137985" w:rsidTr="00137985">
                              <w:trPr>
                                <w:jc w:val="center"/>
                              </w:trPr>
                              <w:tc>
                                <w:tcPr>
                                  <w:tcW w:w="0" w:type="auto"/>
                                  <w:shd w:val="clear" w:color="auto" w:fill="F4B29B"/>
                                  <w:vAlign w:val="center"/>
                                </w:tcPr>
                                <w:p w:rsidR="00137985" w:rsidRDefault="00137985">
                                  <w:pPr>
                                    <w:pStyle w:val="a3"/>
                                    <w:rPr>
                                      <w:sz w:val="8"/>
                                      <w:szCs w:val="8"/>
                                    </w:rPr>
                                  </w:pPr>
                                </w:p>
                              </w:tc>
                            </w:tr>
                            <w:tr w:rsidR="00137985" w:rsidTr="00137985">
                              <w:trPr>
                                <w:jc w:val="center"/>
                              </w:trPr>
                              <w:tc>
                                <w:tcPr>
                                  <w:tcW w:w="0" w:type="auto"/>
                                  <w:shd w:val="clear" w:color="auto" w:fill="D34817"/>
                                  <w:vAlign w:val="center"/>
                                </w:tcPr>
                                <w:p w:rsidR="00137985" w:rsidRDefault="00137985">
                                  <w:pPr>
                                    <w:pStyle w:val="a3"/>
                                    <w:rPr>
                                      <w:sz w:val="16"/>
                                      <w:szCs w:val="16"/>
                                    </w:rPr>
                                  </w:pPr>
                                </w:p>
                              </w:tc>
                            </w:tr>
                            <w:tr w:rsidR="00137985" w:rsidTr="00137985">
                              <w:trPr>
                                <w:jc w:val="center"/>
                              </w:trPr>
                              <w:tc>
                                <w:tcPr>
                                  <w:tcW w:w="0" w:type="auto"/>
                                  <w:shd w:val="clear" w:color="auto" w:fill="918485"/>
                                  <w:vAlign w:val="center"/>
                                </w:tcPr>
                                <w:p w:rsidR="00137985" w:rsidRDefault="00137985">
                                  <w:pPr>
                                    <w:pStyle w:val="a3"/>
                                    <w:rPr>
                                      <w:sz w:val="8"/>
                                      <w:szCs w:val="8"/>
                                    </w:rPr>
                                  </w:pPr>
                                </w:p>
                              </w:tc>
                            </w:tr>
                          </w:tbl>
                          <w:p w:rsidR="00137985" w:rsidRDefault="00137985" w:rsidP="00137985">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3" o:spid="_x0000_s1026" style="position:absolute;left:0;text-align:left;margin-left:-45.6pt;margin-top:-30pt;width:544.4pt;height:20.25pt;z-index:251658240;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" o:allowincell="f" filled="f" stroked="f">
                <v:textbox style="mso-fit-shape-to-text:t" inset="0,0,0,0">
                  <w:txbxContent>
                    <w:tbl>
                      <w:tblPr>
                        <w:tblStyle w:val="1"/>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137985" w:rsidTr="00137985">
                        <w:trPr>
                          <w:jc w:val="center"/>
                        </w:trPr>
                        <w:tc>
                          <w:tcPr>
                            <w:tcW w:w="0" w:type="auto"/>
                            <w:shd w:val="clear" w:color="auto" w:fill="F4B29B"/>
                            <w:vAlign w:val="center"/>
                          </w:tcPr>
                          <w:p w:rsidR="00137985" w:rsidRDefault="00137985">
                            <w:pPr>
                              <w:pStyle w:val="a3"/>
                              <w:rPr>
                                <w:sz w:val="8"/>
                                <w:szCs w:val="8"/>
                              </w:rPr>
                            </w:pPr>
                          </w:p>
                        </w:tc>
                      </w:tr>
                      <w:tr w:rsidR="00137985" w:rsidTr="00137985">
                        <w:trPr>
                          <w:jc w:val="center"/>
                        </w:trPr>
                        <w:tc>
                          <w:tcPr>
                            <w:tcW w:w="0" w:type="auto"/>
                            <w:shd w:val="clear" w:color="auto" w:fill="D34817"/>
                            <w:vAlign w:val="center"/>
                          </w:tcPr>
                          <w:p w:rsidR="00137985" w:rsidRDefault="00137985">
                            <w:pPr>
                              <w:pStyle w:val="a3"/>
                              <w:rPr>
                                <w:sz w:val="16"/>
                                <w:szCs w:val="16"/>
                              </w:rPr>
                            </w:pPr>
                          </w:p>
                        </w:tc>
                      </w:tr>
                      <w:tr w:rsidR="00137985" w:rsidTr="00137985">
                        <w:trPr>
                          <w:jc w:val="center"/>
                        </w:trPr>
                        <w:tc>
                          <w:tcPr>
                            <w:tcW w:w="0" w:type="auto"/>
                            <w:shd w:val="clear" w:color="auto" w:fill="918485"/>
                            <w:vAlign w:val="center"/>
                          </w:tcPr>
                          <w:p w:rsidR="00137985" w:rsidRDefault="00137985">
                            <w:pPr>
                              <w:pStyle w:val="a3"/>
                              <w:rPr>
                                <w:sz w:val="8"/>
                                <w:szCs w:val="8"/>
                              </w:rPr>
                            </w:pPr>
                          </w:p>
                        </w:tc>
                      </w:tr>
                    </w:tbl>
                    <w:p w:rsidR="00137985" w:rsidRDefault="00137985" w:rsidP="00137985">
                      <w:pPr>
                        <w:spacing w:after="0" w:line="14" w:lineRule="exact"/>
                        <w:rPr>
                          <w:sz w:val="8"/>
                          <w:szCs w:val="8"/>
                        </w:rPr>
                      </w:pPr>
                    </w:p>
                  </w:txbxContent>
                </v:textbox>
                <w10:wrap anchorx="margin" anchory="margin"/>
              </v:rect>
            </w:pict>
          </mc:Fallback>
        </mc:AlternateContent>
      </w:r>
      <w:r w:rsidR="00137985" w:rsidRPr="004023C2">
        <w:rPr>
          <w:rFonts w:ascii="Calibri" w:eastAsia="Arial" w:hAnsi="Calibri" w:cs="Arial"/>
          <w:b/>
          <w:color w:val="1F497D" w:themeColor="text2"/>
          <w:spacing w:val="20"/>
          <w:sz w:val="28"/>
          <w:szCs w:val="28"/>
          <w:lang w:eastAsia="el-GR"/>
        </w:rPr>
        <w:t>13ο ΔΗΜΟΤΙΚΟ ΣΧΟΛΕΙΟ ΝΕΑΣ ΣΜΥΡΝΗΣ</w:t>
      </w:r>
      <w:bookmarkStart w:id="0" w:name="_GoBack"/>
      <w:bookmarkEnd w:id="0"/>
    </w:p>
    <w:p w:rsidR="00911B22" w:rsidRPr="004023C2" w:rsidRDefault="00911B22" w:rsidP="0077120B">
      <w:pPr>
        <w:spacing w:after="0"/>
        <w:jc w:val="center"/>
        <w:rPr>
          <w:b/>
          <w:color w:val="365F91" w:themeColor="accent1" w:themeShade="BF"/>
          <w:sz w:val="24"/>
          <w:szCs w:val="24"/>
          <w:u w:val="double"/>
        </w:rPr>
      </w:pPr>
      <w:r w:rsidRPr="004023C2">
        <w:rPr>
          <w:b/>
          <w:color w:val="365F91" w:themeColor="accent1" w:themeShade="BF"/>
          <w:sz w:val="24"/>
          <w:szCs w:val="24"/>
          <w:u w:val="double"/>
        </w:rPr>
        <w:t xml:space="preserve">ΠΡΟΓΡΑΜΜΑΤΙΣΜΟΣ ΛΕΙΤΟΥΡΓΙΑΣ ΟΛΟΗΜΕΡΩΝ ΤΜΗΜΑΤΩΝ </w:t>
      </w:r>
    </w:p>
    <w:p w:rsidR="00911B22" w:rsidRPr="004023C2" w:rsidRDefault="00911B22" w:rsidP="0077120B">
      <w:pPr>
        <w:spacing w:after="0"/>
        <w:jc w:val="center"/>
        <w:rPr>
          <w:b/>
          <w:color w:val="365F91" w:themeColor="accent1" w:themeShade="BF"/>
          <w:sz w:val="24"/>
          <w:szCs w:val="24"/>
          <w:u w:val="double"/>
        </w:rPr>
      </w:pPr>
      <w:r w:rsidRPr="004023C2">
        <w:rPr>
          <w:b/>
          <w:color w:val="365F91" w:themeColor="accent1" w:themeShade="BF"/>
          <w:sz w:val="24"/>
          <w:szCs w:val="24"/>
          <w:u w:val="double"/>
        </w:rPr>
        <w:t>ΓΙΑ ΤΟ ΣΧΟΛΙΚΟ ΕΤΟΣ 201</w:t>
      </w:r>
      <w:r w:rsidR="0077120B" w:rsidRPr="004023C2">
        <w:rPr>
          <w:b/>
          <w:color w:val="365F91" w:themeColor="accent1" w:themeShade="BF"/>
          <w:sz w:val="24"/>
          <w:szCs w:val="24"/>
          <w:u w:val="double"/>
        </w:rPr>
        <w:t>6</w:t>
      </w:r>
      <w:r w:rsidRPr="004023C2">
        <w:rPr>
          <w:b/>
          <w:color w:val="365F91" w:themeColor="accent1" w:themeShade="BF"/>
          <w:sz w:val="24"/>
          <w:szCs w:val="24"/>
          <w:u w:val="double"/>
        </w:rPr>
        <w:t>-201</w:t>
      </w:r>
      <w:r w:rsidR="0077120B" w:rsidRPr="004023C2">
        <w:rPr>
          <w:b/>
          <w:color w:val="365F91" w:themeColor="accent1" w:themeShade="BF"/>
          <w:sz w:val="24"/>
          <w:szCs w:val="24"/>
          <w:u w:val="double"/>
        </w:rPr>
        <w:t>7</w:t>
      </w:r>
    </w:p>
    <w:p w:rsidR="00911B22" w:rsidRPr="0077120B" w:rsidRDefault="00911B22" w:rsidP="0077120B">
      <w:pPr>
        <w:spacing w:after="0"/>
        <w:jc w:val="center"/>
        <w:rPr>
          <w:b/>
          <w:color w:val="365F91" w:themeColor="accent1" w:themeShade="BF"/>
        </w:rPr>
      </w:pPr>
    </w:p>
    <w:p w:rsidR="00911B22" w:rsidRPr="00896040" w:rsidRDefault="00911B22" w:rsidP="00A44B29">
      <w:pPr>
        <w:spacing w:after="0" w:line="240" w:lineRule="auto"/>
        <w:ind w:firstLine="426"/>
        <w:jc w:val="both"/>
        <w:rPr>
          <w:color w:val="365F91" w:themeColor="accent1" w:themeShade="BF"/>
          <w:sz w:val="20"/>
          <w:szCs w:val="20"/>
        </w:rPr>
      </w:pPr>
      <w:r w:rsidRPr="00896040">
        <w:rPr>
          <w:color w:val="365F91" w:themeColor="accent1" w:themeShade="BF"/>
          <w:sz w:val="20"/>
          <w:szCs w:val="20"/>
        </w:rPr>
        <w:t xml:space="preserve">Προκειμένου να γίνει ο προγραμματισμός για τη νέα σχολική χρονιά, οι γονείς που επιθυμούν να εγγράψουν τα παιδιά τους στο </w:t>
      </w:r>
      <w:r w:rsidRPr="00896040">
        <w:rPr>
          <w:b/>
          <w:color w:val="365F91" w:themeColor="accent1" w:themeShade="BF"/>
          <w:sz w:val="20"/>
          <w:szCs w:val="20"/>
        </w:rPr>
        <w:t>Ολοήμερο Σχολείο</w:t>
      </w:r>
      <w:r w:rsidRPr="00896040">
        <w:rPr>
          <w:color w:val="365F91" w:themeColor="accent1" w:themeShade="BF"/>
          <w:sz w:val="20"/>
          <w:szCs w:val="20"/>
        </w:rPr>
        <w:t xml:space="preserve"> για το σχολικό έτος </w:t>
      </w:r>
      <w:r w:rsidRPr="00896040">
        <w:rPr>
          <w:b/>
          <w:color w:val="365F91" w:themeColor="accent1" w:themeShade="BF"/>
          <w:sz w:val="20"/>
          <w:szCs w:val="20"/>
        </w:rPr>
        <w:t>201</w:t>
      </w:r>
      <w:r w:rsidR="0077120B" w:rsidRPr="00896040">
        <w:rPr>
          <w:b/>
          <w:color w:val="365F91" w:themeColor="accent1" w:themeShade="BF"/>
          <w:sz w:val="20"/>
          <w:szCs w:val="20"/>
        </w:rPr>
        <w:t>6</w:t>
      </w:r>
      <w:r w:rsidRPr="00896040">
        <w:rPr>
          <w:b/>
          <w:color w:val="365F91" w:themeColor="accent1" w:themeShade="BF"/>
          <w:sz w:val="20"/>
          <w:szCs w:val="20"/>
        </w:rPr>
        <w:t>-201</w:t>
      </w:r>
      <w:r w:rsidR="0077120B" w:rsidRPr="00896040">
        <w:rPr>
          <w:b/>
          <w:color w:val="365F91" w:themeColor="accent1" w:themeShade="BF"/>
          <w:sz w:val="20"/>
          <w:szCs w:val="20"/>
        </w:rPr>
        <w:t>7</w:t>
      </w:r>
      <w:r w:rsidRPr="00896040">
        <w:rPr>
          <w:color w:val="365F91" w:themeColor="accent1" w:themeShade="BF"/>
          <w:sz w:val="20"/>
          <w:szCs w:val="20"/>
        </w:rPr>
        <w:t xml:space="preserve"> παρακαλούνται να συμπληρώσουν την αίτηση και να την επιστρέψουν στη δασκάλα της τάξης μαζί με τις σχετικές βεβαιώσεις </w:t>
      </w:r>
      <w:r w:rsidR="00241806" w:rsidRPr="00896040">
        <w:rPr>
          <w:color w:val="365F91" w:themeColor="accent1" w:themeShade="BF"/>
          <w:sz w:val="20"/>
          <w:szCs w:val="20"/>
        </w:rPr>
        <w:t xml:space="preserve">εργασίας </w:t>
      </w:r>
      <w:r w:rsidRPr="00896040">
        <w:rPr>
          <w:color w:val="365F91" w:themeColor="accent1" w:themeShade="BF"/>
          <w:sz w:val="20"/>
          <w:szCs w:val="20"/>
        </w:rPr>
        <w:t xml:space="preserve">μέχρι την </w:t>
      </w:r>
      <w:r w:rsidR="0077120B" w:rsidRPr="00896040">
        <w:rPr>
          <w:b/>
          <w:color w:val="365F91" w:themeColor="accent1" w:themeShade="BF"/>
          <w:sz w:val="20"/>
          <w:szCs w:val="20"/>
        </w:rPr>
        <w:t>Παρασκευή</w:t>
      </w:r>
      <w:r w:rsidRPr="00896040">
        <w:rPr>
          <w:b/>
          <w:color w:val="365F91" w:themeColor="accent1" w:themeShade="BF"/>
          <w:sz w:val="20"/>
          <w:szCs w:val="20"/>
        </w:rPr>
        <w:t xml:space="preserve"> 10 Ιουνίου 201</w:t>
      </w:r>
      <w:r w:rsidR="0077120B" w:rsidRPr="00896040">
        <w:rPr>
          <w:b/>
          <w:color w:val="365F91" w:themeColor="accent1" w:themeShade="BF"/>
          <w:sz w:val="20"/>
          <w:szCs w:val="20"/>
        </w:rPr>
        <w:t>6</w:t>
      </w:r>
      <w:r w:rsidRPr="00896040">
        <w:rPr>
          <w:color w:val="365F91" w:themeColor="accent1" w:themeShade="BF"/>
          <w:sz w:val="20"/>
          <w:szCs w:val="20"/>
        </w:rPr>
        <w:t>.</w:t>
      </w:r>
    </w:p>
    <w:p w:rsidR="002819AC" w:rsidRPr="00046191" w:rsidRDefault="002819AC" w:rsidP="002819AC">
      <w:pPr>
        <w:tabs>
          <w:tab w:val="left" w:pos="0"/>
        </w:tabs>
        <w:spacing w:after="120" w:line="240" w:lineRule="auto"/>
        <w:jc w:val="center"/>
        <w:rPr>
          <w:b/>
          <w:color w:val="365F91" w:themeColor="accent1" w:themeShade="BF"/>
          <w:sz w:val="20"/>
          <w:szCs w:val="20"/>
        </w:rPr>
      </w:pPr>
      <w:r w:rsidRPr="00046191">
        <w:rPr>
          <w:b/>
          <w:color w:val="365F91" w:themeColor="accent1" w:themeShade="BF"/>
          <w:sz w:val="20"/>
          <w:szCs w:val="20"/>
        </w:rPr>
        <w:t>Για τη λειτουργία του Ολοήμερου Δημοτικού Σχολείου ισχύουν τα ακόλουθα:</w:t>
      </w:r>
    </w:p>
    <w:p w:rsidR="002819AC" w:rsidRPr="00046191" w:rsidRDefault="002819AC" w:rsidP="002819AC">
      <w:pPr>
        <w:numPr>
          <w:ilvl w:val="0"/>
          <w:numId w:val="2"/>
        </w:numPr>
        <w:tabs>
          <w:tab w:val="num" w:pos="240"/>
        </w:tabs>
        <w:spacing w:after="120" w:line="240" w:lineRule="auto"/>
        <w:ind w:left="0" w:firstLine="0"/>
        <w:jc w:val="both"/>
        <w:rPr>
          <w:b/>
          <w:i/>
          <w:color w:val="365F91" w:themeColor="accent1" w:themeShade="BF"/>
          <w:sz w:val="20"/>
          <w:szCs w:val="20"/>
        </w:rPr>
      </w:pPr>
      <w:r w:rsidRPr="00046191">
        <w:rPr>
          <w:color w:val="365F91" w:themeColor="accent1" w:themeShade="BF"/>
          <w:sz w:val="20"/>
          <w:szCs w:val="20"/>
        </w:rPr>
        <w:t>Στο Ολοήμερο οι μαθητές μελετούν τα μαθήματα της επόμενης ημέρας (1 διδακτική ώρα) με τη βοήθεια εκπαιδευτικών και το πρόγραμμα συμπληρώνεται με παροχή πρόσθετων διδακτικών αντικειμένων (1 διδακτική ώρα) όπως Τ.Π.Ε., Αγγλικά, Αθλητισμός, Εικαστικά, Μουσική, Θεατρική Αγωγή και Πολιτιστικοί Όμιλοι Δραστηριοτήτων.</w:t>
      </w:r>
    </w:p>
    <w:p w:rsidR="002819AC" w:rsidRPr="00046191" w:rsidRDefault="002819AC" w:rsidP="002819AC">
      <w:pPr>
        <w:numPr>
          <w:ilvl w:val="0"/>
          <w:numId w:val="2"/>
        </w:numPr>
        <w:tabs>
          <w:tab w:val="num" w:pos="240"/>
        </w:tabs>
        <w:spacing w:after="120" w:line="240" w:lineRule="auto"/>
        <w:ind w:left="0" w:firstLine="0"/>
        <w:jc w:val="both"/>
        <w:rPr>
          <w:b/>
          <w:i/>
          <w:color w:val="365F91" w:themeColor="accent1" w:themeShade="BF"/>
          <w:sz w:val="20"/>
          <w:szCs w:val="20"/>
        </w:rPr>
      </w:pPr>
      <w:r w:rsidRPr="00046191">
        <w:rPr>
          <w:color w:val="365F91" w:themeColor="accent1" w:themeShade="BF"/>
          <w:sz w:val="20"/>
          <w:szCs w:val="20"/>
        </w:rPr>
        <w:t>Δύναται να συγκροτηθεί τμήμα Πρόωρης Υποδοχής μαθητών (7:00-8:00). Δικαίωμα συμμετοχής έχουν μαθητές οι οποίοι είναι εγγεγραμμένοι και φοιτούν στο ολοήμερο πρόγραμμα.</w:t>
      </w:r>
    </w:p>
    <w:p w:rsidR="002819AC" w:rsidRPr="00046191" w:rsidRDefault="002819AC" w:rsidP="002819AC">
      <w:pPr>
        <w:numPr>
          <w:ilvl w:val="0"/>
          <w:numId w:val="2"/>
        </w:numPr>
        <w:tabs>
          <w:tab w:val="num" w:pos="240"/>
        </w:tabs>
        <w:spacing w:after="120" w:line="240" w:lineRule="auto"/>
        <w:ind w:left="0" w:firstLine="0"/>
        <w:jc w:val="both"/>
        <w:rPr>
          <w:b/>
          <w:i/>
          <w:color w:val="365F91" w:themeColor="accent1" w:themeShade="BF"/>
          <w:sz w:val="20"/>
          <w:szCs w:val="20"/>
        </w:rPr>
      </w:pPr>
      <w:r w:rsidRPr="00046191">
        <w:rPr>
          <w:color w:val="365F91" w:themeColor="accent1" w:themeShade="BF"/>
          <w:sz w:val="20"/>
          <w:szCs w:val="20"/>
        </w:rPr>
        <w:t xml:space="preserve">Προκειμένου οι μαθητές να φοιτήσουν στο Ολοήμερο Πρόγραμμα, προϋπόθεση είναι οι γονείς να προσκομίσουν βεβαίωση του φορέα εργασίας τους ή κάρτα ανεργίας. Δεκτοί γίνονται επίσης και οι μαθητές, των οποίων οι γονείς/κηδεμόνες ανήκουν σε ευπαθείς κοινωνικές ομάδες (μαθητές πολύτεκνων/μονογονεϊκών οικογενειών, μαθητές με γονείς με χρόνιες παθήσεις/ενταγμένους σε πρόγραμμα απεξάρτησης/φυλακισμένους).   </w:t>
      </w:r>
    </w:p>
    <w:p w:rsidR="002819AC" w:rsidRPr="00046191" w:rsidRDefault="002819AC" w:rsidP="002819AC">
      <w:pPr>
        <w:numPr>
          <w:ilvl w:val="0"/>
          <w:numId w:val="2"/>
        </w:numPr>
        <w:tabs>
          <w:tab w:val="num" w:pos="240"/>
        </w:tabs>
        <w:spacing w:after="120" w:line="240" w:lineRule="auto"/>
        <w:ind w:left="0" w:firstLine="0"/>
        <w:jc w:val="both"/>
        <w:rPr>
          <w:b/>
          <w:i/>
          <w:color w:val="365F91" w:themeColor="accent1" w:themeShade="BF"/>
          <w:sz w:val="20"/>
          <w:szCs w:val="20"/>
        </w:rPr>
      </w:pPr>
      <w:r w:rsidRPr="00046191">
        <w:rPr>
          <w:color w:val="365F91" w:themeColor="accent1" w:themeShade="BF"/>
          <w:sz w:val="20"/>
          <w:szCs w:val="20"/>
        </w:rPr>
        <w:t xml:space="preserve">Το ωράριο λειτουργίας του Ολοήμερου Προγράμματος είναι </w:t>
      </w:r>
      <w:r w:rsidRPr="00046191">
        <w:rPr>
          <w:b/>
          <w:color w:val="365F91" w:themeColor="accent1" w:themeShade="BF"/>
          <w:sz w:val="20"/>
          <w:szCs w:val="20"/>
        </w:rPr>
        <w:t xml:space="preserve">13:15-16:00 </w:t>
      </w:r>
      <w:r w:rsidRPr="00046191">
        <w:rPr>
          <w:color w:val="365F91" w:themeColor="accent1" w:themeShade="BF"/>
          <w:sz w:val="20"/>
          <w:szCs w:val="20"/>
        </w:rPr>
        <w:t>και το πρόγραμμα κατανέμεται ως ακολούθως</w:t>
      </w:r>
      <w:r>
        <w:rPr>
          <w:color w:val="365F91" w:themeColor="accent1" w:themeShade="BF"/>
          <w:sz w:val="20"/>
          <w:szCs w:val="20"/>
        </w:rPr>
        <w:t>:</w:t>
      </w:r>
    </w:p>
    <w:tbl>
      <w:tblPr>
        <w:tblStyle w:val="1-1"/>
        <w:tblW w:w="0" w:type="auto"/>
        <w:tblLook w:val="04A0" w:firstRow="1" w:lastRow="0" w:firstColumn="1" w:lastColumn="0" w:noHBand="0" w:noVBand="1"/>
      </w:tblPr>
      <w:tblGrid>
        <w:gridCol w:w="986"/>
        <w:gridCol w:w="1414"/>
        <w:gridCol w:w="1133"/>
        <w:gridCol w:w="4743"/>
      </w:tblGrid>
      <w:tr w:rsidR="002819AC" w:rsidRPr="00046191" w:rsidTr="00273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double" w:sz="4" w:space="0" w:color="4F81BD" w:themeColor="accent1"/>
              <w:left w:val="double" w:sz="4" w:space="0" w:color="4F81BD" w:themeColor="accent1"/>
              <w:bottom w:val="single" w:sz="12" w:space="0" w:color="4F81BD" w:themeColor="accent1"/>
              <w:right w:val="single" w:sz="12" w:space="0" w:color="4F81BD" w:themeColor="accent1"/>
            </w:tcBorders>
          </w:tcPr>
          <w:p w:rsidR="002819AC" w:rsidRPr="00046191" w:rsidRDefault="002819AC" w:rsidP="002733C7">
            <w:pPr>
              <w:jc w:val="center"/>
              <w:rPr>
                <w:color w:val="365F91" w:themeColor="accent1" w:themeShade="BF"/>
                <w:sz w:val="20"/>
                <w:szCs w:val="20"/>
              </w:rPr>
            </w:pPr>
            <w:r w:rsidRPr="00046191">
              <w:rPr>
                <w:color w:val="365F91" w:themeColor="accent1" w:themeShade="BF"/>
                <w:sz w:val="20"/>
                <w:szCs w:val="20"/>
              </w:rPr>
              <w:t>Α/Α</w:t>
            </w:r>
          </w:p>
        </w:tc>
        <w:tc>
          <w:tcPr>
            <w:tcW w:w="1417" w:type="dxa"/>
            <w:tcBorders>
              <w:top w:val="double" w:sz="4"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center"/>
              <w:cnfStyle w:val="100000000000" w:firstRow="1" w:lastRow="0" w:firstColumn="0" w:lastColumn="0" w:oddVBand="0" w:evenVBand="0" w:oddHBand="0" w:evenHBand="0" w:firstRowFirstColumn="0" w:firstRowLastColumn="0" w:lastRowFirstColumn="0" w:lastRowLastColumn="0"/>
              <w:rPr>
                <w:color w:val="365F91" w:themeColor="accent1" w:themeShade="BF"/>
                <w:sz w:val="20"/>
                <w:szCs w:val="20"/>
              </w:rPr>
            </w:pPr>
            <w:r w:rsidRPr="00046191">
              <w:rPr>
                <w:color w:val="365F91" w:themeColor="accent1" w:themeShade="BF"/>
                <w:sz w:val="20"/>
                <w:szCs w:val="20"/>
              </w:rPr>
              <w:t>ΩΡΑ</w:t>
            </w:r>
          </w:p>
        </w:tc>
        <w:tc>
          <w:tcPr>
            <w:tcW w:w="1134" w:type="dxa"/>
            <w:tcBorders>
              <w:top w:val="double" w:sz="4"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center"/>
              <w:cnfStyle w:val="100000000000" w:firstRow="1" w:lastRow="0" w:firstColumn="0" w:lastColumn="0" w:oddVBand="0" w:evenVBand="0" w:oddHBand="0" w:evenHBand="0" w:firstRowFirstColumn="0" w:firstRowLastColumn="0" w:lastRowFirstColumn="0" w:lastRowLastColumn="0"/>
              <w:rPr>
                <w:color w:val="365F91" w:themeColor="accent1" w:themeShade="BF"/>
                <w:sz w:val="20"/>
                <w:szCs w:val="20"/>
              </w:rPr>
            </w:pPr>
            <w:r w:rsidRPr="00046191">
              <w:rPr>
                <w:color w:val="365F91" w:themeColor="accent1" w:themeShade="BF"/>
                <w:sz w:val="20"/>
                <w:szCs w:val="20"/>
              </w:rPr>
              <w:t>ΔΙΑΡΚΕΙΑ</w:t>
            </w:r>
          </w:p>
        </w:tc>
        <w:tc>
          <w:tcPr>
            <w:tcW w:w="4757" w:type="dxa"/>
            <w:tcBorders>
              <w:top w:val="double" w:sz="4" w:space="0" w:color="4F81BD" w:themeColor="accent1"/>
              <w:left w:val="single" w:sz="12" w:space="0" w:color="4F81BD" w:themeColor="accent1"/>
              <w:bottom w:val="single" w:sz="12" w:space="0" w:color="4F81BD" w:themeColor="accent1"/>
              <w:right w:val="double" w:sz="4" w:space="0" w:color="4F81BD" w:themeColor="accent1"/>
            </w:tcBorders>
          </w:tcPr>
          <w:p w:rsidR="002819AC" w:rsidRPr="00046191" w:rsidRDefault="002819AC" w:rsidP="002733C7">
            <w:pPr>
              <w:jc w:val="center"/>
              <w:cnfStyle w:val="100000000000" w:firstRow="1" w:lastRow="0" w:firstColumn="0" w:lastColumn="0" w:oddVBand="0" w:evenVBand="0" w:oddHBand="0" w:evenHBand="0" w:firstRowFirstColumn="0" w:firstRowLastColumn="0" w:lastRowFirstColumn="0" w:lastRowLastColumn="0"/>
              <w:rPr>
                <w:color w:val="365F91" w:themeColor="accent1" w:themeShade="BF"/>
                <w:sz w:val="20"/>
                <w:szCs w:val="20"/>
              </w:rPr>
            </w:pPr>
          </w:p>
        </w:tc>
      </w:tr>
      <w:tr w:rsidR="002819AC" w:rsidRPr="00046191" w:rsidTr="002733C7">
        <w:tc>
          <w:tcPr>
            <w:cnfStyle w:val="001000000000" w:firstRow="0" w:lastRow="0" w:firstColumn="1" w:lastColumn="0" w:oddVBand="0" w:evenVBand="0" w:oddHBand="0" w:evenHBand="0" w:firstRowFirstColumn="0" w:firstRowLastColumn="0" w:lastRowFirstColumn="0" w:lastRowLastColumn="0"/>
            <w:tcW w:w="988" w:type="dxa"/>
            <w:tcBorders>
              <w:top w:val="single" w:sz="12" w:space="0" w:color="4F81BD" w:themeColor="accent1"/>
              <w:left w:val="double" w:sz="4" w:space="0" w:color="4F81BD" w:themeColor="accent1"/>
              <w:bottom w:val="single" w:sz="12" w:space="0" w:color="4F81BD" w:themeColor="accent1"/>
              <w:right w:val="single" w:sz="12" w:space="0" w:color="4F81BD" w:themeColor="accent1"/>
            </w:tcBorders>
          </w:tcPr>
          <w:p w:rsidR="002819AC" w:rsidRPr="00046191" w:rsidRDefault="002819AC" w:rsidP="002733C7">
            <w:pPr>
              <w:jc w:val="both"/>
              <w:rPr>
                <w:color w:val="365F91" w:themeColor="accent1" w:themeShade="BF"/>
                <w:sz w:val="20"/>
                <w:szCs w:val="20"/>
              </w:rPr>
            </w:pP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both"/>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13:15 – 13:20</w:t>
            </w: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5΄</w:t>
            </w:r>
          </w:p>
        </w:tc>
        <w:tc>
          <w:tcPr>
            <w:tcW w:w="4757" w:type="dxa"/>
            <w:tcBorders>
              <w:top w:val="single" w:sz="12" w:space="0" w:color="4F81BD" w:themeColor="accent1"/>
              <w:left w:val="single" w:sz="12" w:space="0" w:color="4F81BD" w:themeColor="accent1"/>
              <w:bottom w:val="single" w:sz="12" w:space="0" w:color="4F81BD" w:themeColor="accent1"/>
              <w:right w:val="double" w:sz="4"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Χρόνος μετάβασης στην αίθουσα σίτισης</w:t>
            </w:r>
          </w:p>
        </w:tc>
      </w:tr>
      <w:tr w:rsidR="002819AC" w:rsidRPr="00046191" w:rsidTr="002733C7">
        <w:tc>
          <w:tcPr>
            <w:cnfStyle w:val="001000000000" w:firstRow="0" w:lastRow="0" w:firstColumn="1" w:lastColumn="0" w:oddVBand="0" w:evenVBand="0" w:oddHBand="0" w:evenHBand="0" w:firstRowFirstColumn="0" w:firstRowLastColumn="0" w:lastRowFirstColumn="0" w:lastRowLastColumn="0"/>
            <w:tcW w:w="988" w:type="dxa"/>
            <w:tcBorders>
              <w:top w:val="single" w:sz="12" w:space="0" w:color="4F81BD" w:themeColor="accent1"/>
              <w:left w:val="double" w:sz="4" w:space="0" w:color="4F81BD" w:themeColor="accent1"/>
              <w:bottom w:val="single" w:sz="12" w:space="0" w:color="4F81BD" w:themeColor="accent1"/>
              <w:right w:val="single" w:sz="12" w:space="0" w:color="4F81BD" w:themeColor="accent1"/>
            </w:tcBorders>
          </w:tcPr>
          <w:p w:rsidR="002819AC" w:rsidRPr="00046191" w:rsidRDefault="002819AC" w:rsidP="002733C7">
            <w:pPr>
              <w:jc w:val="both"/>
              <w:rPr>
                <w:color w:val="365F91" w:themeColor="accent1" w:themeShade="BF"/>
                <w:sz w:val="20"/>
                <w:szCs w:val="20"/>
              </w:rPr>
            </w:pPr>
            <w:r w:rsidRPr="00046191">
              <w:rPr>
                <w:color w:val="365F91" w:themeColor="accent1" w:themeShade="BF"/>
                <w:sz w:val="20"/>
                <w:szCs w:val="20"/>
              </w:rPr>
              <w:t>1η ώρα</w:t>
            </w: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both"/>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13:20 – 14:00</w:t>
            </w: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40΄</w:t>
            </w:r>
          </w:p>
        </w:tc>
        <w:tc>
          <w:tcPr>
            <w:tcW w:w="4757" w:type="dxa"/>
            <w:tcBorders>
              <w:top w:val="single" w:sz="12" w:space="0" w:color="4F81BD" w:themeColor="accent1"/>
              <w:left w:val="single" w:sz="12" w:space="0" w:color="4F81BD" w:themeColor="accent1"/>
              <w:bottom w:val="single" w:sz="12" w:space="0" w:color="4F81BD" w:themeColor="accent1"/>
              <w:right w:val="double" w:sz="4"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Σίτιση</w:t>
            </w:r>
          </w:p>
        </w:tc>
      </w:tr>
      <w:tr w:rsidR="002819AC" w:rsidRPr="00046191" w:rsidTr="002733C7">
        <w:tc>
          <w:tcPr>
            <w:cnfStyle w:val="001000000000" w:firstRow="0" w:lastRow="0" w:firstColumn="1" w:lastColumn="0" w:oddVBand="0" w:evenVBand="0" w:oddHBand="0" w:evenHBand="0" w:firstRowFirstColumn="0" w:firstRowLastColumn="0" w:lastRowFirstColumn="0" w:lastRowLastColumn="0"/>
            <w:tcW w:w="988" w:type="dxa"/>
            <w:tcBorders>
              <w:top w:val="single" w:sz="12" w:space="0" w:color="4F81BD" w:themeColor="accent1"/>
              <w:left w:val="double" w:sz="4" w:space="0" w:color="4F81BD" w:themeColor="accent1"/>
              <w:bottom w:val="single" w:sz="12" w:space="0" w:color="4F81BD" w:themeColor="accent1"/>
              <w:right w:val="single" w:sz="12" w:space="0" w:color="4F81BD" w:themeColor="accent1"/>
            </w:tcBorders>
          </w:tcPr>
          <w:p w:rsidR="002819AC" w:rsidRPr="00046191" w:rsidRDefault="002819AC" w:rsidP="002733C7">
            <w:pPr>
              <w:jc w:val="both"/>
              <w:rPr>
                <w:color w:val="365F91" w:themeColor="accent1" w:themeShade="BF"/>
                <w:sz w:val="20"/>
                <w:szCs w:val="20"/>
              </w:rPr>
            </w:pP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both"/>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14:00 – 14:15</w:t>
            </w: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15΄</w:t>
            </w:r>
          </w:p>
        </w:tc>
        <w:tc>
          <w:tcPr>
            <w:tcW w:w="4757" w:type="dxa"/>
            <w:tcBorders>
              <w:top w:val="single" w:sz="12" w:space="0" w:color="4F81BD" w:themeColor="accent1"/>
              <w:left w:val="single" w:sz="12" w:space="0" w:color="4F81BD" w:themeColor="accent1"/>
              <w:bottom w:val="single" w:sz="12" w:space="0" w:color="4F81BD" w:themeColor="accent1"/>
              <w:right w:val="double" w:sz="4"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Διάλειμμα</w:t>
            </w:r>
          </w:p>
        </w:tc>
      </w:tr>
      <w:tr w:rsidR="002819AC" w:rsidRPr="00046191" w:rsidTr="002733C7">
        <w:tc>
          <w:tcPr>
            <w:cnfStyle w:val="001000000000" w:firstRow="0" w:lastRow="0" w:firstColumn="1" w:lastColumn="0" w:oddVBand="0" w:evenVBand="0" w:oddHBand="0" w:evenHBand="0" w:firstRowFirstColumn="0" w:firstRowLastColumn="0" w:lastRowFirstColumn="0" w:lastRowLastColumn="0"/>
            <w:tcW w:w="988" w:type="dxa"/>
            <w:tcBorders>
              <w:top w:val="single" w:sz="12" w:space="0" w:color="4F81BD" w:themeColor="accent1"/>
              <w:left w:val="double" w:sz="4" w:space="0" w:color="4F81BD" w:themeColor="accent1"/>
              <w:bottom w:val="single" w:sz="12" w:space="0" w:color="4F81BD" w:themeColor="accent1"/>
              <w:right w:val="single" w:sz="12" w:space="0" w:color="4F81BD" w:themeColor="accent1"/>
            </w:tcBorders>
          </w:tcPr>
          <w:p w:rsidR="002819AC" w:rsidRPr="00046191" w:rsidRDefault="002819AC" w:rsidP="002733C7">
            <w:pPr>
              <w:jc w:val="both"/>
              <w:rPr>
                <w:color w:val="365F91" w:themeColor="accent1" w:themeShade="BF"/>
                <w:sz w:val="20"/>
                <w:szCs w:val="20"/>
              </w:rPr>
            </w:pPr>
            <w:r w:rsidRPr="00046191">
              <w:rPr>
                <w:color w:val="365F91" w:themeColor="accent1" w:themeShade="BF"/>
                <w:sz w:val="20"/>
                <w:szCs w:val="20"/>
              </w:rPr>
              <w:t>2η ώρα</w:t>
            </w: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both"/>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14:15 – 15:00</w:t>
            </w: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45΄</w:t>
            </w:r>
          </w:p>
        </w:tc>
        <w:tc>
          <w:tcPr>
            <w:tcW w:w="4757" w:type="dxa"/>
            <w:tcBorders>
              <w:top w:val="single" w:sz="12" w:space="0" w:color="4F81BD" w:themeColor="accent1"/>
              <w:left w:val="single" w:sz="12" w:space="0" w:color="4F81BD" w:themeColor="accent1"/>
              <w:bottom w:val="single" w:sz="12" w:space="0" w:color="4F81BD" w:themeColor="accent1"/>
              <w:right w:val="double" w:sz="4"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Μελέτη – Προετοιμασία</w:t>
            </w:r>
          </w:p>
        </w:tc>
      </w:tr>
      <w:tr w:rsidR="002819AC" w:rsidRPr="00046191" w:rsidTr="002733C7">
        <w:tc>
          <w:tcPr>
            <w:cnfStyle w:val="001000000000" w:firstRow="0" w:lastRow="0" w:firstColumn="1" w:lastColumn="0" w:oddVBand="0" w:evenVBand="0" w:oddHBand="0" w:evenHBand="0" w:firstRowFirstColumn="0" w:firstRowLastColumn="0" w:lastRowFirstColumn="0" w:lastRowLastColumn="0"/>
            <w:tcW w:w="988" w:type="dxa"/>
            <w:tcBorders>
              <w:top w:val="single" w:sz="12" w:space="0" w:color="4F81BD" w:themeColor="accent1"/>
              <w:left w:val="double" w:sz="4" w:space="0" w:color="4F81BD" w:themeColor="accent1"/>
              <w:bottom w:val="single" w:sz="12" w:space="0" w:color="4F81BD" w:themeColor="accent1"/>
              <w:right w:val="single" w:sz="12" w:space="0" w:color="4F81BD" w:themeColor="accent1"/>
            </w:tcBorders>
          </w:tcPr>
          <w:p w:rsidR="002819AC" w:rsidRPr="00046191" w:rsidRDefault="002819AC" w:rsidP="002733C7">
            <w:pPr>
              <w:jc w:val="both"/>
              <w:rPr>
                <w:color w:val="365F91" w:themeColor="accent1" w:themeShade="BF"/>
                <w:sz w:val="20"/>
                <w:szCs w:val="20"/>
              </w:rPr>
            </w:pPr>
          </w:p>
        </w:tc>
        <w:tc>
          <w:tcPr>
            <w:tcW w:w="141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both"/>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15:00 – 15:15</w:t>
            </w:r>
          </w:p>
        </w:tc>
        <w:tc>
          <w:tcPr>
            <w:tcW w:w="11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15΄</w:t>
            </w:r>
          </w:p>
        </w:tc>
        <w:tc>
          <w:tcPr>
            <w:tcW w:w="4757" w:type="dxa"/>
            <w:tcBorders>
              <w:top w:val="single" w:sz="12" w:space="0" w:color="4F81BD" w:themeColor="accent1"/>
              <w:left w:val="single" w:sz="12" w:space="0" w:color="4F81BD" w:themeColor="accent1"/>
              <w:bottom w:val="single" w:sz="12" w:space="0" w:color="4F81BD" w:themeColor="accent1"/>
              <w:right w:val="double" w:sz="4"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Διάλειμμα</w:t>
            </w:r>
          </w:p>
        </w:tc>
      </w:tr>
      <w:tr w:rsidR="002819AC" w:rsidRPr="00046191" w:rsidTr="002733C7">
        <w:tc>
          <w:tcPr>
            <w:cnfStyle w:val="001000000000" w:firstRow="0" w:lastRow="0" w:firstColumn="1" w:lastColumn="0" w:oddVBand="0" w:evenVBand="0" w:oddHBand="0" w:evenHBand="0" w:firstRowFirstColumn="0" w:firstRowLastColumn="0" w:lastRowFirstColumn="0" w:lastRowLastColumn="0"/>
            <w:tcW w:w="988" w:type="dxa"/>
            <w:tcBorders>
              <w:top w:val="single" w:sz="12" w:space="0" w:color="4F81BD" w:themeColor="accent1"/>
              <w:left w:val="double" w:sz="4" w:space="0" w:color="4F81BD" w:themeColor="accent1"/>
              <w:bottom w:val="double" w:sz="4" w:space="0" w:color="4F81BD" w:themeColor="accent1"/>
              <w:right w:val="single" w:sz="12" w:space="0" w:color="4F81BD" w:themeColor="accent1"/>
            </w:tcBorders>
          </w:tcPr>
          <w:p w:rsidR="002819AC" w:rsidRPr="00046191" w:rsidRDefault="002819AC" w:rsidP="002733C7">
            <w:pPr>
              <w:jc w:val="both"/>
              <w:rPr>
                <w:color w:val="365F91" w:themeColor="accent1" w:themeShade="BF"/>
                <w:sz w:val="20"/>
                <w:szCs w:val="20"/>
              </w:rPr>
            </w:pPr>
            <w:r w:rsidRPr="00046191">
              <w:rPr>
                <w:color w:val="365F91" w:themeColor="accent1" w:themeShade="BF"/>
                <w:sz w:val="20"/>
                <w:szCs w:val="20"/>
              </w:rPr>
              <w:t>3η ώρα</w:t>
            </w:r>
          </w:p>
        </w:tc>
        <w:tc>
          <w:tcPr>
            <w:tcW w:w="1417" w:type="dxa"/>
            <w:tcBorders>
              <w:top w:val="single" w:sz="12" w:space="0" w:color="4F81BD" w:themeColor="accent1"/>
              <w:left w:val="single" w:sz="12" w:space="0" w:color="4F81BD" w:themeColor="accent1"/>
              <w:bottom w:val="double" w:sz="4" w:space="0" w:color="4F81BD" w:themeColor="accent1"/>
              <w:right w:val="single" w:sz="12" w:space="0" w:color="4F81BD" w:themeColor="accent1"/>
            </w:tcBorders>
          </w:tcPr>
          <w:p w:rsidR="002819AC" w:rsidRPr="00046191" w:rsidRDefault="002819AC" w:rsidP="002733C7">
            <w:pPr>
              <w:jc w:val="both"/>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15:15 – 16:00</w:t>
            </w:r>
          </w:p>
        </w:tc>
        <w:tc>
          <w:tcPr>
            <w:tcW w:w="1134" w:type="dxa"/>
            <w:tcBorders>
              <w:top w:val="single" w:sz="12" w:space="0" w:color="4F81BD" w:themeColor="accent1"/>
              <w:left w:val="single" w:sz="12" w:space="0" w:color="4F81BD" w:themeColor="accent1"/>
              <w:bottom w:val="double" w:sz="4" w:space="0" w:color="4F81BD" w:themeColor="accent1"/>
              <w:right w:val="single" w:sz="12"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45΄</w:t>
            </w:r>
          </w:p>
        </w:tc>
        <w:tc>
          <w:tcPr>
            <w:tcW w:w="4757" w:type="dxa"/>
            <w:tcBorders>
              <w:top w:val="single" w:sz="12" w:space="0" w:color="4F81BD" w:themeColor="accent1"/>
              <w:left w:val="single" w:sz="12" w:space="0" w:color="4F81BD" w:themeColor="accent1"/>
              <w:bottom w:val="double" w:sz="4" w:space="0" w:color="4F81BD" w:themeColor="accent1"/>
              <w:right w:val="double" w:sz="4" w:space="0" w:color="4F81BD" w:themeColor="accent1"/>
            </w:tcBorders>
          </w:tcPr>
          <w:p w:rsidR="002819AC" w:rsidRPr="00046191" w:rsidRDefault="002819AC" w:rsidP="002733C7">
            <w:pPr>
              <w:jc w:val="center"/>
              <w:cnfStyle w:val="000000000000" w:firstRow="0" w:lastRow="0" w:firstColumn="0" w:lastColumn="0" w:oddVBand="0" w:evenVBand="0" w:oddHBand="0" w:evenHBand="0" w:firstRowFirstColumn="0" w:firstRowLastColumn="0" w:lastRowFirstColumn="0" w:lastRowLastColumn="0"/>
              <w:rPr>
                <w:b/>
                <w:color w:val="365F91" w:themeColor="accent1" w:themeShade="BF"/>
                <w:sz w:val="20"/>
                <w:szCs w:val="20"/>
              </w:rPr>
            </w:pPr>
            <w:r w:rsidRPr="00046191">
              <w:rPr>
                <w:b/>
                <w:color w:val="365F91" w:themeColor="accent1" w:themeShade="BF"/>
                <w:sz w:val="20"/>
                <w:szCs w:val="20"/>
              </w:rPr>
              <w:t>Επιλογή διδακτικού αντικειμένου</w:t>
            </w:r>
          </w:p>
        </w:tc>
      </w:tr>
    </w:tbl>
    <w:p w:rsidR="002819AC" w:rsidRDefault="002819AC" w:rsidP="002819AC">
      <w:pPr>
        <w:spacing w:after="0" w:line="240" w:lineRule="auto"/>
        <w:jc w:val="both"/>
        <w:rPr>
          <w:color w:val="365F91" w:themeColor="accent1" w:themeShade="BF"/>
          <w:sz w:val="20"/>
          <w:szCs w:val="20"/>
        </w:rPr>
      </w:pPr>
    </w:p>
    <w:p w:rsidR="002819AC" w:rsidRPr="00046191" w:rsidRDefault="002819AC" w:rsidP="002819AC">
      <w:pPr>
        <w:spacing w:after="120" w:line="240" w:lineRule="auto"/>
        <w:jc w:val="both"/>
        <w:rPr>
          <w:i/>
          <w:color w:val="365F91" w:themeColor="accent1" w:themeShade="BF"/>
          <w:sz w:val="20"/>
          <w:szCs w:val="20"/>
        </w:rPr>
      </w:pPr>
      <w:r>
        <w:rPr>
          <w:color w:val="365F91" w:themeColor="accent1" w:themeShade="BF"/>
          <w:sz w:val="20"/>
          <w:szCs w:val="20"/>
        </w:rPr>
        <w:t xml:space="preserve">   </w:t>
      </w:r>
      <w:r w:rsidRPr="00046191">
        <w:rPr>
          <w:color w:val="365F91" w:themeColor="accent1" w:themeShade="BF"/>
          <w:sz w:val="20"/>
          <w:szCs w:val="20"/>
        </w:rPr>
        <w:t>Η σειρά των ωρών διδασκαλίας (2η και 3η), κατά τη σύνταξη του Εβδομαδιαίου Ωρολογίου Προγράμματος Διδασκαλίας του Ολοήμερου, προσαρμόζεται σύμφωνα με τις ανάγκες λειτουργίας του Ολοήμερου Προγράμματος.</w:t>
      </w:r>
    </w:p>
    <w:p w:rsidR="002819AC" w:rsidRPr="00046191" w:rsidRDefault="002819AC" w:rsidP="002819AC">
      <w:pPr>
        <w:numPr>
          <w:ilvl w:val="0"/>
          <w:numId w:val="2"/>
        </w:numPr>
        <w:tabs>
          <w:tab w:val="num" w:pos="240"/>
        </w:tabs>
        <w:spacing w:after="120" w:line="240" w:lineRule="auto"/>
        <w:ind w:left="0" w:firstLine="0"/>
        <w:jc w:val="both"/>
        <w:rPr>
          <w:b/>
          <w:i/>
          <w:color w:val="365F91" w:themeColor="accent1" w:themeShade="BF"/>
          <w:sz w:val="20"/>
          <w:szCs w:val="20"/>
        </w:rPr>
      </w:pPr>
      <w:r w:rsidRPr="00046191">
        <w:rPr>
          <w:color w:val="365F91" w:themeColor="accent1" w:themeShade="BF"/>
          <w:sz w:val="20"/>
          <w:szCs w:val="20"/>
        </w:rPr>
        <w:t xml:space="preserve">Η </w:t>
      </w:r>
      <w:proofErr w:type="spellStart"/>
      <w:r w:rsidRPr="00046191">
        <w:rPr>
          <w:color w:val="365F91" w:themeColor="accent1" w:themeShade="BF"/>
          <w:sz w:val="20"/>
          <w:szCs w:val="20"/>
        </w:rPr>
        <w:t>υποχρεωτικότητα</w:t>
      </w:r>
      <w:proofErr w:type="spellEnd"/>
      <w:r w:rsidRPr="00046191">
        <w:rPr>
          <w:color w:val="365F91" w:themeColor="accent1" w:themeShade="BF"/>
          <w:sz w:val="20"/>
          <w:szCs w:val="20"/>
        </w:rPr>
        <w:t xml:space="preserve"> της φοίτησης των μαθητών, εφόσον το επιλέξουν, αφορά όλους τους εγγεγραμμένους μαθητές. Η αποχώρηση των μαθητών μπορεί να γίνεται την ώρα που έχει κατατεθεί κατά την εγγραφή των μαθητών στο Ολοήμερο Πρόγραμμα στη σχετική υπεύθυνη δήλωση των γονέων/κηδεμόνων τους. Η δηλωθείσα ώρα ενδιάμεσης αποχώρησης παραμένει η ίδια, μέχρι τη λήξη του διδακτικού έτους.</w:t>
      </w:r>
    </w:p>
    <w:p w:rsidR="002819AC" w:rsidRPr="00046191" w:rsidRDefault="002819AC" w:rsidP="002819AC">
      <w:pPr>
        <w:numPr>
          <w:ilvl w:val="0"/>
          <w:numId w:val="2"/>
        </w:numPr>
        <w:tabs>
          <w:tab w:val="num" w:pos="240"/>
        </w:tabs>
        <w:spacing w:after="120" w:line="240" w:lineRule="auto"/>
        <w:ind w:left="0" w:firstLine="0"/>
        <w:jc w:val="both"/>
        <w:rPr>
          <w:i/>
          <w:color w:val="365F91" w:themeColor="accent1" w:themeShade="BF"/>
          <w:sz w:val="20"/>
          <w:szCs w:val="20"/>
        </w:rPr>
      </w:pPr>
      <w:r w:rsidRPr="00046191">
        <w:rPr>
          <w:color w:val="365F91" w:themeColor="accent1" w:themeShade="BF"/>
          <w:sz w:val="20"/>
          <w:szCs w:val="20"/>
        </w:rPr>
        <w:t>Οι μαθητές, αν το επιθυμούν οι γονείς τους, θα τρώνε σε ειδικά διαμορφωμένη αίθουσα (τραπεζαρία) με την επίβλεψη του υπεύθυνου εκπαιδευτικού. Για τα φαγητά που χρειάζονται ζέσταμα ο Σύλλογος Γονέων προσλαμβάνει υπεύθυνη τραπεζοκόμο έναντι αμοιβής. Το κόστος αναλαμβάνουν οι γονείς των παιδιών που σιτίζονται.</w:t>
      </w:r>
    </w:p>
    <w:p w:rsidR="002819AC" w:rsidRPr="002819AC" w:rsidRDefault="002819AC" w:rsidP="002819AC">
      <w:pPr>
        <w:numPr>
          <w:ilvl w:val="0"/>
          <w:numId w:val="2"/>
        </w:numPr>
        <w:tabs>
          <w:tab w:val="num" w:pos="240"/>
        </w:tabs>
        <w:spacing w:after="120" w:line="240" w:lineRule="auto"/>
        <w:ind w:left="0" w:firstLine="0"/>
        <w:jc w:val="both"/>
        <w:rPr>
          <w:i/>
          <w:color w:val="365F91" w:themeColor="accent1" w:themeShade="BF"/>
          <w:sz w:val="20"/>
          <w:szCs w:val="20"/>
        </w:rPr>
      </w:pPr>
      <w:r w:rsidRPr="00046191">
        <w:rPr>
          <w:color w:val="365F91" w:themeColor="accent1" w:themeShade="BF"/>
          <w:sz w:val="20"/>
          <w:szCs w:val="20"/>
        </w:rPr>
        <w:t>Τα τμήματα του Ολοήμερου Προγράμματος θα συγκροτούνται με βάση τις υπεύθυνες δηλώσεις των γονέων, λαμβάνοντας υπόψη τη δηλωθείσα ώρα αποχώρησης. Εκπρόθεσμες εγγραφές επιτρέπονται μόνο μετά από έγκριση του Διευθυντή Εκπαίδευσης και μόνο για σοβαρούς λόγους.</w:t>
      </w:r>
    </w:p>
    <w:p w:rsidR="00911B22" w:rsidRPr="00896040" w:rsidRDefault="00911B22" w:rsidP="00A44B29">
      <w:pPr>
        <w:tabs>
          <w:tab w:val="left" w:pos="0"/>
        </w:tabs>
        <w:spacing w:after="0" w:line="240" w:lineRule="auto"/>
        <w:rPr>
          <w:b/>
          <w:color w:val="365F91" w:themeColor="accent1" w:themeShade="BF"/>
          <w:sz w:val="20"/>
          <w:szCs w:val="20"/>
        </w:rPr>
      </w:pPr>
    </w:p>
    <w:sectPr w:rsidR="00911B22" w:rsidRPr="00896040" w:rsidSect="007708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F0A63"/>
    <w:multiLevelType w:val="hybridMultilevel"/>
    <w:tmpl w:val="3CF27F16"/>
    <w:lvl w:ilvl="0" w:tplc="882C7580">
      <w:start w:val="1"/>
      <w:numFmt w:val="decimal"/>
      <w:lvlText w:val="%1."/>
      <w:lvlJc w:val="left"/>
      <w:pPr>
        <w:ind w:left="122" w:hanging="360"/>
      </w:pPr>
      <w:rPr>
        <w:rFonts w:hint="default"/>
        <w:b w:val="0"/>
        <w:i w:val="0"/>
      </w:rPr>
    </w:lvl>
    <w:lvl w:ilvl="1" w:tplc="04080019" w:tentative="1">
      <w:start w:val="1"/>
      <w:numFmt w:val="lowerLetter"/>
      <w:lvlText w:val="%2."/>
      <w:lvlJc w:val="left"/>
      <w:pPr>
        <w:ind w:left="842" w:hanging="360"/>
      </w:pPr>
    </w:lvl>
    <w:lvl w:ilvl="2" w:tplc="0408001B" w:tentative="1">
      <w:start w:val="1"/>
      <w:numFmt w:val="lowerRoman"/>
      <w:lvlText w:val="%3."/>
      <w:lvlJc w:val="right"/>
      <w:pPr>
        <w:ind w:left="1562" w:hanging="180"/>
      </w:pPr>
    </w:lvl>
    <w:lvl w:ilvl="3" w:tplc="0408000F" w:tentative="1">
      <w:start w:val="1"/>
      <w:numFmt w:val="decimal"/>
      <w:lvlText w:val="%4."/>
      <w:lvlJc w:val="left"/>
      <w:pPr>
        <w:ind w:left="2282" w:hanging="360"/>
      </w:pPr>
    </w:lvl>
    <w:lvl w:ilvl="4" w:tplc="04080019" w:tentative="1">
      <w:start w:val="1"/>
      <w:numFmt w:val="lowerLetter"/>
      <w:lvlText w:val="%5."/>
      <w:lvlJc w:val="left"/>
      <w:pPr>
        <w:ind w:left="3002" w:hanging="360"/>
      </w:pPr>
    </w:lvl>
    <w:lvl w:ilvl="5" w:tplc="0408001B" w:tentative="1">
      <w:start w:val="1"/>
      <w:numFmt w:val="lowerRoman"/>
      <w:lvlText w:val="%6."/>
      <w:lvlJc w:val="right"/>
      <w:pPr>
        <w:ind w:left="3722" w:hanging="180"/>
      </w:pPr>
    </w:lvl>
    <w:lvl w:ilvl="6" w:tplc="0408000F" w:tentative="1">
      <w:start w:val="1"/>
      <w:numFmt w:val="decimal"/>
      <w:lvlText w:val="%7."/>
      <w:lvlJc w:val="left"/>
      <w:pPr>
        <w:ind w:left="4442" w:hanging="360"/>
      </w:pPr>
    </w:lvl>
    <w:lvl w:ilvl="7" w:tplc="04080019" w:tentative="1">
      <w:start w:val="1"/>
      <w:numFmt w:val="lowerLetter"/>
      <w:lvlText w:val="%8."/>
      <w:lvlJc w:val="left"/>
      <w:pPr>
        <w:ind w:left="5162" w:hanging="360"/>
      </w:pPr>
    </w:lvl>
    <w:lvl w:ilvl="8" w:tplc="0408001B" w:tentative="1">
      <w:start w:val="1"/>
      <w:numFmt w:val="lowerRoman"/>
      <w:lvlText w:val="%9."/>
      <w:lvlJc w:val="right"/>
      <w:pPr>
        <w:ind w:left="5882" w:hanging="180"/>
      </w:pPr>
    </w:lvl>
  </w:abstractNum>
  <w:abstractNum w:abstractNumId="1" w15:restartNumberingAfterBreak="0">
    <w:nsid w:val="725A4152"/>
    <w:multiLevelType w:val="hybridMultilevel"/>
    <w:tmpl w:val="DD56CC52"/>
    <w:lvl w:ilvl="0" w:tplc="499C606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85"/>
    <w:rsid w:val="00000223"/>
    <w:rsid w:val="00002E0E"/>
    <w:rsid w:val="00004234"/>
    <w:rsid w:val="0000575A"/>
    <w:rsid w:val="00005EB4"/>
    <w:rsid w:val="00011506"/>
    <w:rsid w:val="00011955"/>
    <w:rsid w:val="00011982"/>
    <w:rsid w:val="00014B51"/>
    <w:rsid w:val="00014CB9"/>
    <w:rsid w:val="00015F84"/>
    <w:rsid w:val="0002363C"/>
    <w:rsid w:val="00025E30"/>
    <w:rsid w:val="00031D56"/>
    <w:rsid w:val="00031DD0"/>
    <w:rsid w:val="00033213"/>
    <w:rsid w:val="000370CE"/>
    <w:rsid w:val="00037F33"/>
    <w:rsid w:val="00042666"/>
    <w:rsid w:val="00046F18"/>
    <w:rsid w:val="00052733"/>
    <w:rsid w:val="000542F8"/>
    <w:rsid w:val="0005559D"/>
    <w:rsid w:val="000563EC"/>
    <w:rsid w:val="00056645"/>
    <w:rsid w:val="00056C96"/>
    <w:rsid w:val="000573AE"/>
    <w:rsid w:val="00061522"/>
    <w:rsid w:val="000618CD"/>
    <w:rsid w:val="00062295"/>
    <w:rsid w:val="00063A6B"/>
    <w:rsid w:val="00063F15"/>
    <w:rsid w:val="00064B94"/>
    <w:rsid w:val="00064EC6"/>
    <w:rsid w:val="000656FC"/>
    <w:rsid w:val="00071F4D"/>
    <w:rsid w:val="0007291C"/>
    <w:rsid w:val="00072CDB"/>
    <w:rsid w:val="00072F81"/>
    <w:rsid w:val="00076027"/>
    <w:rsid w:val="00084AFE"/>
    <w:rsid w:val="000856C8"/>
    <w:rsid w:val="0009238E"/>
    <w:rsid w:val="00092BBE"/>
    <w:rsid w:val="000932CB"/>
    <w:rsid w:val="000951CB"/>
    <w:rsid w:val="000A292A"/>
    <w:rsid w:val="000A4D35"/>
    <w:rsid w:val="000B13ED"/>
    <w:rsid w:val="000B7710"/>
    <w:rsid w:val="000C0B1F"/>
    <w:rsid w:val="000C3FF7"/>
    <w:rsid w:val="000C489F"/>
    <w:rsid w:val="000C520C"/>
    <w:rsid w:val="000C599C"/>
    <w:rsid w:val="000C5B67"/>
    <w:rsid w:val="000C6D28"/>
    <w:rsid w:val="000C707E"/>
    <w:rsid w:val="000D0462"/>
    <w:rsid w:val="000D194B"/>
    <w:rsid w:val="000D5607"/>
    <w:rsid w:val="000E042F"/>
    <w:rsid w:val="000E2041"/>
    <w:rsid w:val="000E2FD6"/>
    <w:rsid w:val="000E3B24"/>
    <w:rsid w:val="000E3DBE"/>
    <w:rsid w:val="000E7146"/>
    <w:rsid w:val="000F23E4"/>
    <w:rsid w:val="000F3D72"/>
    <w:rsid w:val="001009D3"/>
    <w:rsid w:val="00102B4D"/>
    <w:rsid w:val="00106F16"/>
    <w:rsid w:val="001142BF"/>
    <w:rsid w:val="001174C0"/>
    <w:rsid w:val="0012187F"/>
    <w:rsid w:val="00121A09"/>
    <w:rsid w:val="00122260"/>
    <w:rsid w:val="001233FC"/>
    <w:rsid w:val="001250E0"/>
    <w:rsid w:val="00125279"/>
    <w:rsid w:val="0012797A"/>
    <w:rsid w:val="001318EF"/>
    <w:rsid w:val="00137985"/>
    <w:rsid w:val="00140A34"/>
    <w:rsid w:val="001422A7"/>
    <w:rsid w:val="00142550"/>
    <w:rsid w:val="00147003"/>
    <w:rsid w:val="00150126"/>
    <w:rsid w:val="00152D25"/>
    <w:rsid w:val="00152ECF"/>
    <w:rsid w:val="00153236"/>
    <w:rsid w:val="001548CF"/>
    <w:rsid w:val="001549AA"/>
    <w:rsid w:val="00154C2C"/>
    <w:rsid w:val="00154DB6"/>
    <w:rsid w:val="00155A00"/>
    <w:rsid w:val="00160313"/>
    <w:rsid w:val="0016470E"/>
    <w:rsid w:val="00164735"/>
    <w:rsid w:val="00164EF6"/>
    <w:rsid w:val="00166E46"/>
    <w:rsid w:val="00170252"/>
    <w:rsid w:val="00171D2E"/>
    <w:rsid w:val="00171ED8"/>
    <w:rsid w:val="0017315A"/>
    <w:rsid w:val="001735D6"/>
    <w:rsid w:val="001868D4"/>
    <w:rsid w:val="001874F9"/>
    <w:rsid w:val="0019046D"/>
    <w:rsid w:val="00195412"/>
    <w:rsid w:val="00195E0F"/>
    <w:rsid w:val="001978AB"/>
    <w:rsid w:val="001A083F"/>
    <w:rsid w:val="001A09D9"/>
    <w:rsid w:val="001A1253"/>
    <w:rsid w:val="001A2004"/>
    <w:rsid w:val="001A2BF1"/>
    <w:rsid w:val="001A648B"/>
    <w:rsid w:val="001B1555"/>
    <w:rsid w:val="001B2AC8"/>
    <w:rsid w:val="001B48EB"/>
    <w:rsid w:val="001B58D9"/>
    <w:rsid w:val="001B62D1"/>
    <w:rsid w:val="001B75F5"/>
    <w:rsid w:val="001C17CA"/>
    <w:rsid w:val="001C3E9F"/>
    <w:rsid w:val="001C55A4"/>
    <w:rsid w:val="001C7AB9"/>
    <w:rsid w:val="001D2986"/>
    <w:rsid w:val="001D64EF"/>
    <w:rsid w:val="001D6F0E"/>
    <w:rsid w:val="001E3A08"/>
    <w:rsid w:val="001F0237"/>
    <w:rsid w:val="001F0CED"/>
    <w:rsid w:val="001F0F3D"/>
    <w:rsid w:val="001F357C"/>
    <w:rsid w:val="001F3CAD"/>
    <w:rsid w:val="001F452E"/>
    <w:rsid w:val="001F4DAB"/>
    <w:rsid w:val="001F5E9D"/>
    <w:rsid w:val="001F66DB"/>
    <w:rsid w:val="00204826"/>
    <w:rsid w:val="00204CD0"/>
    <w:rsid w:val="00205346"/>
    <w:rsid w:val="0021089A"/>
    <w:rsid w:val="00217F54"/>
    <w:rsid w:val="00222585"/>
    <w:rsid w:val="002243D5"/>
    <w:rsid w:val="00230467"/>
    <w:rsid w:val="00231A30"/>
    <w:rsid w:val="00234F91"/>
    <w:rsid w:val="00237381"/>
    <w:rsid w:val="0024179A"/>
    <w:rsid w:val="00241806"/>
    <w:rsid w:val="00243341"/>
    <w:rsid w:val="002439DF"/>
    <w:rsid w:val="002447FF"/>
    <w:rsid w:val="002458EF"/>
    <w:rsid w:val="00250C76"/>
    <w:rsid w:val="0025308B"/>
    <w:rsid w:val="002538A5"/>
    <w:rsid w:val="00253ACC"/>
    <w:rsid w:val="00254C23"/>
    <w:rsid w:val="00260706"/>
    <w:rsid w:val="00265C8F"/>
    <w:rsid w:val="00266211"/>
    <w:rsid w:val="00267E87"/>
    <w:rsid w:val="00267EAE"/>
    <w:rsid w:val="00271094"/>
    <w:rsid w:val="0027168E"/>
    <w:rsid w:val="00271A28"/>
    <w:rsid w:val="00272ABE"/>
    <w:rsid w:val="002736A7"/>
    <w:rsid w:val="00276B88"/>
    <w:rsid w:val="002771F8"/>
    <w:rsid w:val="002819AC"/>
    <w:rsid w:val="00291A3D"/>
    <w:rsid w:val="00294BDC"/>
    <w:rsid w:val="002955E7"/>
    <w:rsid w:val="002B4092"/>
    <w:rsid w:val="002B615D"/>
    <w:rsid w:val="002B6A16"/>
    <w:rsid w:val="002C15A6"/>
    <w:rsid w:val="002C2952"/>
    <w:rsid w:val="002C299F"/>
    <w:rsid w:val="002C2C1F"/>
    <w:rsid w:val="002C2D02"/>
    <w:rsid w:val="002C46EF"/>
    <w:rsid w:val="002C5FE4"/>
    <w:rsid w:val="002C72CE"/>
    <w:rsid w:val="002C7B60"/>
    <w:rsid w:val="002D0DD0"/>
    <w:rsid w:val="002D1B7B"/>
    <w:rsid w:val="002D1F28"/>
    <w:rsid w:val="002D5867"/>
    <w:rsid w:val="002D71B9"/>
    <w:rsid w:val="002E58A1"/>
    <w:rsid w:val="002F170D"/>
    <w:rsid w:val="003006BA"/>
    <w:rsid w:val="00303622"/>
    <w:rsid w:val="00311951"/>
    <w:rsid w:val="00312B49"/>
    <w:rsid w:val="00314740"/>
    <w:rsid w:val="00316401"/>
    <w:rsid w:val="003208DB"/>
    <w:rsid w:val="00320C23"/>
    <w:rsid w:val="00323499"/>
    <w:rsid w:val="00323A7B"/>
    <w:rsid w:val="00323CC6"/>
    <w:rsid w:val="0032459D"/>
    <w:rsid w:val="00327F0B"/>
    <w:rsid w:val="00331EB1"/>
    <w:rsid w:val="003329D1"/>
    <w:rsid w:val="0033338B"/>
    <w:rsid w:val="00335240"/>
    <w:rsid w:val="00340D22"/>
    <w:rsid w:val="00346150"/>
    <w:rsid w:val="00347614"/>
    <w:rsid w:val="00347A71"/>
    <w:rsid w:val="003521A5"/>
    <w:rsid w:val="00352A13"/>
    <w:rsid w:val="003530EC"/>
    <w:rsid w:val="003566C6"/>
    <w:rsid w:val="00360B40"/>
    <w:rsid w:val="00361042"/>
    <w:rsid w:val="00370328"/>
    <w:rsid w:val="0037053F"/>
    <w:rsid w:val="003714C7"/>
    <w:rsid w:val="0037168D"/>
    <w:rsid w:val="00371F61"/>
    <w:rsid w:val="0037531D"/>
    <w:rsid w:val="00377A29"/>
    <w:rsid w:val="00382420"/>
    <w:rsid w:val="00383581"/>
    <w:rsid w:val="0038452C"/>
    <w:rsid w:val="00386AA8"/>
    <w:rsid w:val="00392CFF"/>
    <w:rsid w:val="00393990"/>
    <w:rsid w:val="003A30D9"/>
    <w:rsid w:val="003A65CE"/>
    <w:rsid w:val="003B298E"/>
    <w:rsid w:val="003B65EB"/>
    <w:rsid w:val="003B6C73"/>
    <w:rsid w:val="003C2BE6"/>
    <w:rsid w:val="003C2E06"/>
    <w:rsid w:val="003D52B5"/>
    <w:rsid w:val="003E459B"/>
    <w:rsid w:val="003E4B6D"/>
    <w:rsid w:val="003E5700"/>
    <w:rsid w:val="003E7EA2"/>
    <w:rsid w:val="003F0648"/>
    <w:rsid w:val="003F13D4"/>
    <w:rsid w:val="003F19D4"/>
    <w:rsid w:val="003F538C"/>
    <w:rsid w:val="003F58B6"/>
    <w:rsid w:val="003F59BE"/>
    <w:rsid w:val="003F6CB8"/>
    <w:rsid w:val="004023C2"/>
    <w:rsid w:val="004026D2"/>
    <w:rsid w:val="00402A65"/>
    <w:rsid w:val="00403FDA"/>
    <w:rsid w:val="004102A6"/>
    <w:rsid w:val="00412473"/>
    <w:rsid w:val="004136D0"/>
    <w:rsid w:val="004149B2"/>
    <w:rsid w:val="00415A57"/>
    <w:rsid w:val="00416EE1"/>
    <w:rsid w:val="00417160"/>
    <w:rsid w:val="004177AF"/>
    <w:rsid w:val="00421276"/>
    <w:rsid w:val="00422735"/>
    <w:rsid w:val="004254F7"/>
    <w:rsid w:val="004317F7"/>
    <w:rsid w:val="00433678"/>
    <w:rsid w:val="004364BA"/>
    <w:rsid w:val="0044130B"/>
    <w:rsid w:val="00441855"/>
    <w:rsid w:val="004442DA"/>
    <w:rsid w:val="00447022"/>
    <w:rsid w:val="0044763A"/>
    <w:rsid w:val="00451135"/>
    <w:rsid w:val="004518FA"/>
    <w:rsid w:val="00453129"/>
    <w:rsid w:val="00453622"/>
    <w:rsid w:val="00454F89"/>
    <w:rsid w:val="00455E4D"/>
    <w:rsid w:val="00464066"/>
    <w:rsid w:val="00465A31"/>
    <w:rsid w:val="00466CFC"/>
    <w:rsid w:val="00467B56"/>
    <w:rsid w:val="00472B5A"/>
    <w:rsid w:val="004738F7"/>
    <w:rsid w:val="00474194"/>
    <w:rsid w:val="004753F6"/>
    <w:rsid w:val="0047639B"/>
    <w:rsid w:val="0048429F"/>
    <w:rsid w:val="0048698D"/>
    <w:rsid w:val="004911BC"/>
    <w:rsid w:val="00491FF8"/>
    <w:rsid w:val="00492628"/>
    <w:rsid w:val="00492662"/>
    <w:rsid w:val="00492EDF"/>
    <w:rsid w:val="00495B0A"/>
    <w:rsid w:val="004A36AA"/>
    <w:rsid w:val="004A7D07"/>
    <w:rsid w:val="004A7FAD"/>
    <w:rsid w:val="004B28C7"/>
    <w:rsid w:val="004B3086"/>
    <w:rsid w:val="004B47B9"/>
    <w:rsid w:val="004B6044"/>
    <w:rsid w:val="004B6C13"/>
    <w:rsid w:val="004C1E3B"/>
    <w:rsid w:val="004C3642"/>
    <w:rsid w:val="004C391B"/>
    <w:rsid w:val="004C53A8"/>
    <w:rsid w:val="004C7433"/>
    <w:rsid w:val="004C7B37"/>
    <w:rsid w:val="004C7E3E"/>
    <w:rsid w:val="004D02B0"/>
    <w:rsid w:val="004D52AA"/>
    <w:rsid w:val="004E21DA"/>
    <w:rsid w:val="004E2380"/>
    <w:rsid w:val="004E6A91"/>
    <w:rsid w:val="004E6D44"/>
    <w:rsid w:val="004E731A"/>
    <w:rsid w:val="004E7FC5"/>
    <w:rsid w:val="004F234C"/>
    <w:rsid w:val="004F34CB"/>
    <w:rsid w:val="004F3D69"/>
    <w:rsid w:val="004F4C8E"/>
    <w:rsid w:val="004F517F"/>
    <w:rsid w:val="004F5788"/>
    <w:rsid w:val="004F5A71"/>
    <w:rsid w:val="00502360"/>
    <w:rsid w:val="005042D2"/>
    <w:rsid w:val="005054CB"/>
    <w:rsid w:val="00506FC9"/>
    <w:rsid w:val="0051063B"/>
    <w:rsid w:val="00510CAC"/>
    <w:rsid w:val="0051325A"/>
    <w:rsid w:val="00513E6A"/>
    <w:rsid w:val="00514914"/>
    <w:rsid w:val="00515D7A"/>
    <w:rsid w:val="00516100"/>
    <w:rsid w:val="0051643F"/>
    <w:rsid w:val="00520102"/>
    <w:rsid w:val="00520510"/>
    <w:rsid w:val="005239A8"/>
    <w:rsid w:val="00524C5A"/>
    <w:rsid w:val="005261A7"/>
    <w:rsid w:val="005265F3"/>
    <w:rsid w:val="00531977"/>
    <w:rsid w:val="00531CEC"/>
    <w:rsid w:val="00533938"/>
    <w:rsid w:val="00534E55"/>
    <w:rsid w:val="00537D20"/>
    <w:rsid w:val="00537FDD"/>
    <w:rsid w:val="005400FC"/>
    <w:rsid w:val="0054017F"/>
    <w:rsid w:val="00540312"/>
    <w:rsid w:val="00540358"/>
    <w:rsid w:val="005449FB"/>
    <w:rsid w:val="00544C7A"/>
    <w:rsid w:val="00546A9A"/>
    <w:rsid w:val="0055252F"/>
    <w:rsid w:val="0055361E"/>
    <w:rsid w:val="00553688"/>
    <w:rsid w:val="00554864"/>
    <w:rsid w:val="005552A0"/>
    <w:rsid w:val="0055650B"/>
    <w:rsid w:val="00556CCB"/>
    <w:rsid w:val="005576A7"/>
    <w:rsid w:val="00560833"/>
    <w:rsid w:val="005617B4"/>
    <w:rsid w:val="00561E5C"/>
    <w:rsid w:val="00561FED"/>
    <w:rsid w:val="00572DBA"/>
    <w:rsid w:val="005730B1"/>
    <w:rsid w:val="00573172"/>
    <w:rsid w:val="00574009"/>
    <w:rsid w:val="00575A11"/>
    <w:rsid w:val="005767BC"/>
    <w:rsid w:val="00576ECA"/>
    <w:rsid w:val="00582B4E"/>
    <w:rsid w:val="005858C4"/>
    <w:rsid w:val="005867B3"/>
    <w:rsid w:val="00590353"/>
    <w:rsid w:val="0059192C"/>
    <w:rsid w:val="00593147"/>
    <w:rsid w:val="00596C93"/>
    <w:rsid w:val="005A0C67"/>
    <w:rsid w:val="005A2235"/>
    <w:rsid w:val="005A25C2"/>
    <w:rsid w:val="005A5A86"/>
    <w:rsid w:val="005A6745"/>
    <w:rsid w:val="005A7BF5"/>
    <w:rsid w:val="005B3A29"/>
    <w:rsid w:val="005B3C08"/>
    <w:rsid w:val="005B5E5B"/>
    <w:rsid w:val="005B7AE8"/>
    <w:rsid w:val="005C0C3F"/>
    <w:rsid w:val="005C2327"/>
    <w:rsid w:val="005C248B"/>
    <w:rsid w:val="005C3291"/>
    <w:rsid w:val="005C4DBE"/>
    <w:rsid w:val="005C5F3E"/>
    <w:rsid w:val="005C6FE7"/>
    <w:rsid w:val="005C7345"/>
    <w:rsid w:val="005C7CA2"/>
    <w:rsid w:val="005D103F"/>
    <w:rsid w:val="005D15BA"/>
    <w:rsid w:val="005E2289"/>
    <w:rsid w:val="005E46EF"/>
    <w:rsid w:val="005E520E"/>
    <w:rsid w:val="005E5B5E"/>
    <w:rsid w:val="005E6F91"/>
    <w:rsid w:val="005F01C5"/>
    <w:rsid w:val="005F1594"/>
    <w:rsid w:val="005F34ED"/>
    <w:rsid w:val="00600617"/>
    <w:rsid w:val="00600F1A"/>
    <w:rsid w:val="00601282"/>
    <w:rsid w:val="006025BA"/>
    <w:rsid w:val="00602AD8"/>
    <w:rsid w:val="006043B0"/>
    <w:rsid w:val="00610986"/>
    <w:rsid w:val="00610CC8"/>
    <w:rsid w:val="00610E42"/>
    <w:rsid w:val="00612066"/>
    <w:rsid w:val="00617080"/>
    <w:rsid w:val="00617F96"/>
    <w:rsid w:val="0062121D"/>
    <w:rsid w:val="00622C05"/>
    <w:rsid w:val="00622EB8"/>
    <w:rsid w:val="00624C3C"/>
    <w:rsid w:val="00626C4D"/>
    <w:rsid w:val="006333BC"/>
    <w:rsid w:val="006334D1"/>
    <w:rsid w:val="006468A6"/>
    <w:rsid w:val="006477C2"/>
    <w:rsid w:val="00652845"/>
    <w:rsid w:val="00654206"/>
    <w:rsid w:val="006543D3"/>
    <w:rsid w:val="00657F7B"/>
    <w:rsid w:val="00663481"/>
    <w:rsid w:val="006642CB"/>
    <w:rsid w:val="00664C2F"/>
    <w:rsid w:val="00664F0A"/>
    <w:rsid w:val="006673B6"/>
    <w:rsid w:val="00670476"/>
    <w:rsid w:val="00671724"/>
    <w:rsid w:val="0067304A"/>
    <w:rsid w:val="00674550"/>
    <w:rsid w:val="0067693E"/>
    <w:rsid w:val="00676E42"/>
    <w:rsid w:val="0067765E"/>
    <w:rsid w:val="006966E8"/>
    <w:rsid w:val="006977AE"/>
    <w:rsid w:val="006A24AB"/>
    <w:rsid w:val="006A6A6E"/>
    <w:rsid w:val="006A6B26"/>
    <w:rsid w:val="006A7946"/>
    <w:rsid w:val="006B23A5"/>
    <w:rsid w:val="006B36CA"/>
    <w:rsid w:val="006B49EA"/>
    <w:rsid w:val="006B593D"/>
    <w:rsid w:val="006C5095"/>
    <w:rsid w:val="006C5BCB"/>
    <w:rsid w:val="006C6712"/>
    <w:rsid w:val="006C79BF"/>
    <w:rsid w:val="006D1676"/>
    <w:rsid w:val="006D66B7"/>
    <w:rsid w:val="006D6E00"/>
    <w:rsid w:val="006D7C03"/>
    <w:rsid w:val="006E11AA"/>
    <w:rsid w:val="006E3984"/>
    <w:rsid w:val="006E6042"/>
    <w:rsid w:val="006E68B4"/>
    <w:rsid w:val="006E6C8E"/>
    <w:rsid w:val="006F0660"/>
    <w:rsid w:val="006F489E"/>
    <w:rsid w:val="006F4DB1"/>
    <w:rsid w:val="006F63B3"/>
    <w:rsid w:val="006F650F"/>
    <w:rsid w:val="006F6E56"/>
    <w:rsid w:val="006F729A"/>
    <w:rsid w:val="007017B9"/>
    <w:rsid w:val="0070277C"/>
    <w:rsid w:val="00702796"/>
    <w:rsid w:val="00704240"/>
    <w:rsid w:val="00704F72"/>
    <w:rsid w:val="00707460"/>
    <w:rsid w:val="00710345"/>
    <w:rsid w:val="007103A1"/>
    <w:rsid w:val="007111DE"/>
    <w:rsid w:val="00711303"/>
    <w:rsid w:val="007125FD"/>
    <w:rsid w:val="007142D4"/>
    <w:rsid w:val="0071557F"/>
    <w:rsid w:val="00716A33"/>
    <w:rsid w:val="00716AD3"/>
    <w:rsid w:val="00724525"/>
    <w:rsid w:val="0072476C"/>
    <w:rsid w:val="007267B9"/>
    <w:rsid w:val="007302F5"/>
    <w:rsid w:val="00730AC3"/>
    <w:rsid w:val="007348FF"/>
    <w:rsid w:val="00734BA7"/>
    <w:rsid w:val="007414F4"/>
    <w:rsid w:val="00744379"/>
    <w:rsid w:val="007506A8"/>
    <w:rsid w:val="007546C4"/>
    <w:rsid w:val="007570E0"/>
    <w:rsid w:val="007619EA"/>
    <w:rsid w:val="00763752"/>
    <w:rsid w:val="00767E9B"/>
    <w:rsid w:val="00770222"/>
    <w:rsid w:val="0077089A"/>
    <w:rsid w:val="0077099E"/>
    <w:rsid w:val="0077120B"/>
    <w:rsid w:val="00774202"/>
    <w:rsid w:val="00780521"/>
    <w:rsid w:val="0078106E"/>
    <w:rsid w:val="007814CC"/>
    <w:rsid w:val="007826DB"/>
    <w:rsid w:val="00783766"/>
    <w:rsid w:val="007865FF"/>
    <w:rsid w:val="00787195"/>
    <w:rsid w:val="0079074F"/>
    <w:rsid w:val="007916FE"/>
    <w:rsid w:val="00792463"/>
    <w:rsid w:val="00792510"/>
    <w:rsid w:val="00792545"/>
    <w:rsid w:val="007976DF"/>
    <w:rsid w:val="007A144D"/>
    <w:rsid w:val="007A1863"/>
    <w:rsid w:val="007A2709"/>
    <w:rsid w:val="007A2EDC"/>
    <w:rsid w:val="007A4EBF"/>
    <w:rsid w:val="007A56FE"/>
    <w:rsid w:val="007A5FD7"/>
    <w:rsid w:val="007A62D7"/>
    <w:rsid w:val="007A7CCB"/>
    <w:rsid w:val="007B1297"/>
    <w:rsid w:val="007B260A"/>
    <w:rsid w:val="007B757F"/>
    <w:rsid w:val="007C055F"/>
    <w:rsid w:val="007C367B"/>
    <w:rsid w:val="007C6A2D"/>
    <w:rsid w:val="007D1CEA"/>
    <w:rsid w:val="007D1F63"/>
    <w:rsid w:val="007D203A"/>
    <w:rsid w:val="007D26E6"/>
    <w:rsid w:val="007D2E39"/>
    <w:rsid w:val="007D5396"/>
    <w:rsid w:val="007E4E49"/>
    <w:rsid w:val="007E533D"/>
    <w:rsid w:val="007E6532"/>
    <w:rsid w:val="007E6A4B"/>
    <w:rsid w:val="007F1ACA"/>
    <w:rsid w:val="007F373D"/>
    <w:rsid w:val="007F4BD7"/>
    <w:rsid w:val="007F6322"/>
    <w:rsid w:val="007F65B7"/>
    <w:rsid w:val="007F7969"/>
    <w:rsid w:val="007F7CB4"/>
    <w:rsid w:val="008002BF"/>
    <w:rsid w:val="00802FFC"/>
    <w:rsid w:val="008040C1"/>
    <w:rsid w:val="0080475F"/>
    <w:rsid w:val="00804BB6"/>
    <w:rsid w:val="00804CCB"/>
    <w:rsid w:val="00805809"/>
    <w:rsid w:val="00805899"/>
    <w:rsid w:val="00806C7A"/>
    <w:rsid w:val="00811A76"/>
    <w:rsid w:val="00814539"/>
    <w:rsid w:val="00815499"/>
    <w:rsid w:val="00816D20"/>
    <w:rsid w:val="0082013D"/>
    <w:rsid w:val="00820304"/>
    <w:rsid w:val="00820AA2"/>
    <w:rsid w:val="00821296"/>
    <w:rsid w:val="008212B7"/>
    <w:rsid w:val="008220B1"/>
    <w:rsid w:val="008249B7"/>
    <w:rsid w:val="0082504A"/>
    <w:rsid w:val="00826291"/>
    <w:rsid w:val="0082688C"/>
    <w:rsid w:val="00826E15"/>
    <w:rsid w:val="0083054D"/>
    <w:rsid w:val="00834BF6"/>
    <w:rsid w:val="008358EC"/>
    <w:rsid w:val="00836929"/>
    <w:rsid w:val="00836E94"/>
    <w:rsid w:val="0084505C"/>
    <w:rsid w:val="0084797D"/>
    <w:rsid w:val="00847C2B"/>
    <w:rsid w:val="008500FF"/>
    <w:rsid w:val="0085290E"/>
    <w:rsid w:val="00852BB1"/>
    <w:rsid w:val="00857F86"/>
    <w:rsid w:val="00860726"/>
    <w:rsid w:val="00860F03"/>
    <w:rsid w:val="0086127A"/>
    <w:rsid w:val="00862D12"/>
    <w:rsid w:val="0086470D"/>
    <w:rsid w:val="00874523"/>
    <w:rsid w:val="008746DC"/>
    <w:rsid w:val="008758C9"/>
    <w:rsid w:val="00875BCA"/>
    <w:rsid w:val="00880C56"/>
    <w:rsid w:val="0088188F"/>
    <w:rsid w:val="00881A0A"/>
    <w:rsid w:val="00883127"/>
    <w:rsid w:val="0088328A"/>
    <w:rsid w:val="008834A0"/>
    <w:rsid w:val="00883C00"/>
    <w:rsid w:val="008848B6"/>
    <w:rsid w:val="00887BF1"/>
    <w:rsid w:val="00890256"/>
    <w:rsid w:val="00894857"/>
    <w:rsid w:val="00894D66"/>
    <w:rsid w:val="00896040"/>
    <w:rsid w:val="00896E6A"/>
    <w:rsid w:val="008A1508"/>
    <w:rsid w:val="008A3845"/>
    <w:rsid w:val="008A4F34"/>
    <w:rsid w:val="008A58A6"/>
    <w:rsid w:val="008A61D4"/>
    <w:rsid w:val="008B28C2"/>
    <w:rsid w:val="008B2B8D"/>
    <w:rsid w:val="008B2C9D"/>
    <w:rsid w:val="008B4678"/>
    <w:rsid w:val="008C0512"/>
    <w:rsid w:val="008C0A04"/>
    <w:rsid w:val="008C1B10"/>
    <w:rsid w:val="008C58B2"/>
    <w:rsid w:val="008D0C2C"/>
    <w:rsid w:val="008D0F1D"/>
    <w:rsid w:val="008D25BE"/>
    <w:rsid w:val="008D44D9"/>
    <w:rsid w:val="008D6499"/>
    <w:rsid w:val="008E0379"/>
    <w:rsid w:val="008E0647"/>
    <w:rsid w:val="008E3CF5"/>
    <w:rsid w:val="008E517A"/>
    <w:rsid w:val="008E6040"/>
    <w:rsid w:val="008F57B6"/>
    <w:rsid w:val="00903C98"/>
    <w:rsid w:val="00903E70"/>
    <w:rsid w:val="00904A26"/>
    <w:rsid w:val="00904CE5"/>
    <w:rsid w:val="009057B3"/>
    <w:rsid w:val="00907671"/>
    <w:rsid w:val="00910822"/>
    <w:rsid w:val="00911B22"/>
    <w:rsid w:val="00913125"/>
    <w:rsid w:val="009132EC"/>
    <w:rsid w:val="009136E2"/>
    <w:rsid w:val="009142B9"/>
    <w:rsid w:val="0091616E"/>
    <w:rsid w:val="0091753F"/>
    <w:rsid w:val="00924FDB"/>
    <w:rsid w:val="00930B53"/>
    <w:rsid w:val="009325A1"/>
    <w:rsid w:val="00932CAA"/>
    <w:rsid w:val="009334E0"/>
    <w:rsid w:val="009379DA"/>
    <w:rsid w:val="00943725"/>
    <w:rsid w:val="0094386A"/>
    <w:rsid w:val="009446C5"/>
    <w:rsid w:val="00944D08"/>
    <w:rsid w:val="0094542F"/>
    <w:rsid w:val="00946AF1"/>
    <w:rsid w:val="009600BF"/>
    <w:rsid w:val="00960AB9"/>
    <w:rsid w:val="009610D5"/>
    <w:rsid w:val="009619C9"/>
    <w:rsid w:val="009657A6"/>
    <w:rsid w:val="00966532"/>
    <w:rsid w:val="00967DE9"/>
    <w:rsid w:val="00974494"/>
    <w:rsid w:val="00976E45"/>
    <w:rsid w:val="0097799E"/>
    <w:rsid w:val="00982F8E"/>
    <w:rsid w:val="00985D68"/>
    <w:rsid w:val="00987ECA"/>
    <w:rsid w:val="009900A5"/>
    <w:rsid w:val="00992140"/>
    <w:rsid w:val="00992BB0"/>
    <w:rsid w:val="00993036"/>
    <w:rsid w:val="009930A2"/>
    <w:rsid w:val="009931A7"/>
    <w:rsid w:val="009955BC"/>
    <w:rsid w:val="009A1948"/>
    <w:rsid w:val="009A286E"/>
    <w:rsid w:val="009A34C0"/>
    <w:rsid w:val="009A476D"/>
    <w:rsid w:val="009A496F"/>
    <w:rsid w:val="009A4B20"/>
    <w:rsid w:val="009A5612"/>
    <w:rsid w:val="009B14D2"/>
    <w:rsid w:val="009B1BA3"/>
    <w:rsid w:val="009B4071"/>
    <w:rsid w:val="009B4AB8"/>
    <w:rsid w:val="009C51D1"/>
    <w:rsid w:val="009C5AD0"/>
    <w:rsid w:val="009C7EBE"/>
    <w:rsid w:val="009D1151"/>
    <w:rsid w:val="009D237E"/>
    <w:rsid w:val="009D5D46"/>
    <w:rsid w:val="009D67B4"/>
    <w:rsid w:val="009D6F28"/>
    <w:rsid w:val="009D7765"/>
    <w:rsid w:val="009E0093"/>
    <w:rsid w:val="009E01F7"/>
    <w:rsid w:val="009E0C8E"/>
    <w:rsid w:val="009E368A"/>
    <w:rsid w:val="009E4BB9"/>
    <w:rsid w:val="009E68F3"/>
    <w:rsid w:val="009E7280"/>
    <w:rsid w:val="009F0632"/>
    <w:rsid w:val="009F0986"/>
    <w:rsid w:val="009F35DA"/>
    <w:rsid w:val="009F3650"/>
    <w:rsid w:val="009F5880"/>
    <w:rsid w:val="009F67ED"/>
    <w:rsid w:val="00A01690"/>
    <w:rsid w:val="00A01F8F"/>
    <w:rsid w:val="00A02251"/>
    <w:rsid w:val="00A0297B"/>
    <w:rsid w:val="00A04BB8"/>
    <w:rsid w:val="00A06383"/>
    <w:rsid w:val="00A065A7"/>
    <w:rsid w:val="00A100A8"/>
    <w:rsid w:val="00A11051"/>
    <w:rsid w:val="00A11847"/>
    <w:rsid w:val="00A12997"/>
    <w:rsid w:val="00A14B30"/>
    <w:rsid w:val="00A1627F"/>
    <w:rsid w:val="00A17C53"/>
    <w:rsid w:val="00A265DD"/>
    <w:rsid w:val="00A300B9"/>
    <w:rsid w:val="00A3133F"/>
    <w:rsid w:val="00A338C6"/>
    <w:rsid w:val="00A344BF"/>
    <w:rsid w:val="00A34C82"/>
    <w:rsid w:val="00A377CB"/>
    <w:rsid w:val="00A37E24"/>
    <w:rsid w:val="00A40540"/>
    <w:rsid w:val="00A4259A"/>
    <w:rsid w:val="00A442B4"/>
    <w:rsid w:val="00A447FC"/>
    <w:rsid w:val="00A44B29"/>
    <w:rsid w:val="00A44C05"/>
    <w:rsid w:val="00A46D84"/>
    <w:rsid w:val="00A51DA0"/>
    <w:rsid w:val="00A528D8"/>
    <w:rsid w:val="00A5541C"/>
    <w:rsid w:val="00A56F89"/>
    <w:rsid w:val="00A6153F"/>
    <w:rsid w:val="00A63BB6"/>
    <w:rsid w:val="00A64153"/>
    <w:rsid w:val="00A64E79"/>
    <w:rsid w:val="00A6680D"/>
    <w:rsid w:val="00A66E5A"/>
    <w:rsid w:val="00A72B20"/>
    <w:rsid w:val="00A73DC0"/>
    <w:rsid w:val="00A849B3"/>
    <w:rsid w:val="00A8595D"/>
    <w:rsid w:val="00A878BF"/>
    <w:rsid w:val="00A911BB"/>
    <w:rsid w:val="00A91471"/>
    <w:rsid w:val="00A91AA4"/>
    <w:rsid w:val="00A93092"/>
    <w:rsid w:val="00A971A4"/>
    <w:rsid w:val="00AA0457"/>
    <w:rsid w:val="00AA110C"/>
    <w:rsid w:val="00AA3259"/>
    <w:rsid w:val="00AA64B4"/>
    <w:rsid w:val="00AA6BBB"/>
    <w:rsid w:val="00AB0121"/>
    <w:rsid w:val="00AB1217"/>
    <w:rsid w:val="00AB1558"/>
    <w:rsid w:val="00AB3747"/>
    <w:rsid w:val="00AB4DF1"/>
    <w:rsid w:val="00AB652C"/>
    <w:rsid w:val="00AC11C2"/>
    <w:rsid w:val="00AC4399"/>
    <w:rsid w:val="00AC6B33"/>
    <w:rsid w:val="00AD1ADA"/>
    <w:rsid w:val="00AD1C3B"/>
    <w:rsid w:val="00AD461B"/>
    <w:rsid w:val="00AD4A80"/>
    <w:rsid w:val="00AE0A44"/>
    <w:rsid w:val="00AE0CAC"/>
    <w:rsid w:val="00AE18A7"/>
    <w:rsid w:val="00AE5366"/>
    <w:rsid w:val="00AE57A1"/>
    <w:rsid w:val="00AE5A52"/>
    <w:rsid w:val="00AE6565"/>
    <w:rsid w:val="00AF0EA9"/>
    <w:rsid w:val="00AF334F"/>
    <w:rsid w:val="00AF55B1"/>
    <w:rsid w:val="00AF5698"/>
    <w:rsid w:val="00AF6A46"/>
    <w:rsid w:val="00AF712E"/>
    <w:rsid w:val="00B01FD3"/>
    <w:rsid w:val="00B02738"/>
    <w:rsid w:val="00B05C4B"/>
    <w:rsid w:val="00B12780"/>
    <w:rsid w:val="00B147F9"/>
    <w:rsid w:val="00B14BB7"/>
    <w:rsid w:val="00B14D05"/>
    <w:rsid w:val="00B178AB"/>
    <w:rsid w:val="00B21E24"/>
    <w:rsid w:val="00B246D7"/>
    <w:rsid w:val="00B2530B"/>
    <w:rsid w:val="00B2636B"/>
    <w:rsid w:val="00B31DA6"/>
    <w:rsid w:val="00B326B0"/>
    <w:rsid w:val="00B3292F"/>
    <w:rsid w:val="00B35096"/>
    <w:rsid w:val="00B353F7"/>
    <w:rsid w:val="00B358A1"/>
    <w:rsid w:val="00B366DC"/>
    <w:rsid w:val="00B374E7"/>
    <w:rsid w:val="00B37FF7"/>
    <w:rsid w:val="00B400DE"/>
    <w:rsid w:val="00B40A42"/>
    <w:rsid w:val="00B42E82"/>
    <w:rsid w:val="00B43527"/>
    <w:rsid w:val="00B4376B"/>
    <w:rsid w:val="00B47148"/>
    <w:rsid w:val="00B50F26"/>
    <w:rsid w:val="00B518A5"/>
    <w:rsid w:val="00B52776"/>
    <w:rsid w:val="00B5353A"/>
    <w:rsid w:val="00B535BB"/>
    <w:rsid w:val="00B54C4A"/>
    <w:rsid w:val="00B56CB1"/>
    <w:rsid w:val="00B5796E"/>
    <w:rsid w:val="00B63E99"/>
    <w:rsid w:val="00B658F3"/>
    <w:rsid w:val="00B65F86"/>
    <w:rsid w:val="00B6680E"/>
    <w:rsid w:val="00B7255D"/>
    <w:rsid w:val="00B7335C"/>
    <w:rsid w:val="00B750CB"/>
    <w:rsid w:val="00B76BB6"/>
    <w:rsid w:val="00B77189"/>
    <w:rsid w:val="00B81775"/>
    <w:rsid w:val="00B81EC6"/>
    <w:rsid w:val="00B84055"/>
    <w:rsid w:val="00B87705"/>
    <w:rsid w:val="00B87E4B"/>
    <w:rsid w:val="00B92BD5"/>
    <w:rsid w:val="00B942C6"/>
    <w:rsid w:val="00BA3F5A"/>
    <w:rsid w:val="00BA5F22"/>
    <w:rsid w:val="00BA7A8D"/>
    <w:rsid w:val="00BB048F"/>
    <w:rsid w:val="00BB1197"/>
    <w:rsid w:val="00BB219A"/>
    <w:rsid w:val="00BB2C6D"/>
    <w:rsid w:val="00BB5F26"/>
    <w:rsid w:val="00BB7852"/>
    <w:rsid w:val="00BC11D0"/>
    <w:rsid w:val="00BC14D1"/>
    <w:rsid w:val="00BC411E"/>
    <w:rsid w:val="00BC7240"/>
    <w:rsid w:val="00BD206E"/>
    <w:rsid w:val="00BD2E28"/>
    <w:rsid w:val="00BD332C"/>
    <w:rsid w:val="00BD3459"/>
    <w:rsid w:val="00BD5B80"/>
    <w:rsid w:val="00BD5D04"/>
    <w:rsid w:val="00BD67BB"/>
    <w:rsid w:val="00BD7EB0"/>
    <w:rsid w:val="00BE233C"/>
    <w:rsid w:val="00BE29A4"/>
    <w:rsid w:val="00BE4028"/>
    <w:rsid w:val="00BF4D35"/>
    <w:rsid w:val="00C00F8C"/>
    <w:rsid w:val="00C021B0"/>
    <w:rsid w:val="00C07232"/>
    <w:rsid w:val="00C10A76"/>
    <w:rsid w:val="00C11060"/>
    <w:rsid w:val="00C1139C"/>
    <w:rsid w:val="00C11D93"/>
    <w:rsid w:val="00C16672"/>
    <w:rsid w:val="00C20713"/>
    <w:rsid w:val="00C221BD"/>
    <w:rsid w:val="00C25B1F"/>
    <w:rsid w:val="00C273E7"/>
    <w:rsid w:val="00C31A0E"/>
    <w:rsid w:val="00C32EC7"/>
    <w:rsid w:val="00C330FE"/>
    <w:rsid w:val="00C34DFB"/>
    <w:rsid w:val="00C37B05"/>
    <w:rsid w:val="00C54070"/>
    <w:rsid w:val="00C56C04"/>
    <w:rsid w:val="00C6088A"/>
    <w:rsid w:val="00C62515"/>
    <w:rsid w:val="00C64738"/>
    <w:rsid w:val="00C6507B"/>
    <w:rsid w:val="00C6544F"/>
    <w:rsid w:val="00C66E65"/>
    <w:rsid w:val="00C73BD7"/>
    <w:rsid w:val="00C751E9"/>
    <w:rsid w:val="00C804E9"/>
    <w:rsid w:val="00C95F58"/>
    <w:rsid w:val="00CA0F0A"/>
    <w:rsid w:val="00CA1214"/>
    <w:rsid w:val="00CA36A9"/>
    <w:rsid w:val="00CA4144"/>
    <w:rsid w:val="00CA4579"/>
    <w:rsid w:val="00CB08E9"/>
    <w:rsid w:val="00CB0ECD"/>
    <w:rsid w:val="00CB2FDB"/>
    <w:rsid w:val="00CB72C6"/>
    <w:rsid w:val="00CC2807"/>
    <w:rsid w:val="00CC3E6F"/>
    <w:rsid w:val="00CC61A5"/>
    <w:rsid w:val="00CC61D1"/>
    <w:rsid w:val="00CD73C3"/>
    <w:rsid w:val="00CE011B"/>
    <w:rsid w:val="00CE37B6"/>
    <w:rsid w:val="00CE5E97"/>
    <w:rsid w:val="00CF10CD"/>
    <w:rsid w:val="00CF12B5"/>
    <w:rsid w:val="00CF13A2"/>
    <w:rsid w:val="00CF1493"/>
    <w:rsid w:val="00CF18AE"/>
    <w:rsid w:val="00CF6F02"/>
    <w:rsid w:val="00CF7B49"/>
    <w:rsid w:val="00CF7EA2"/>
    <w:rsid w:val="00D0275D"/>
    <w:rsid w:val="00D054E7"/>
    <w:rsid w:val="00D062CB"/>
    <w:rsid w:val="00D06C6C"/>
    <w:rsid w:val="00D1083E"/>
    <w:rsid w:val="00D10869"/>
    <w:rsid w:val="00D11F55"/>
    <w:rsid w:val="00D1280D"/>
    <w:rsid w:val="00D16D8A"/>
    <w:rsid w:val="00D16FE6"/>
    <w:rsid w:val="00D17454"/>
    <w:rsid w:val="00D20CE3"/>
    <w:rsid w:val="00D238B0"/>
    <w:rsid w:val="00D248C5"/>
    <w:rsid w:val="00D2621A"/>
    <w:rsid w:val="00D269EA"/>
    <w:rsid w:val="00D32A48"/>
    <w:rsid w:val="00D3352E"/>
    <w:rsid w:val="00D34804"/>
    <w:rsid w:val="00D34B7C"/>
    <w:rsid w:val="00D36F1D"/>
    <w:rsid w:val="00D37A36"/>
    <w:rsid w:val="00D4165B"/>
    <w:rsid w:val="00D42834"/>
    <w:rsid w:val="00D441BC"/>
    <w:rsid w:val="00D445D0"/>
    <w:rsid w:val="00D44B8E"/>
    <w:rsid w:val="00D53004"/>
    <w:rsid w:val="00D53624"/>
    <w:rsid w:val="00D551F3"/>
    <w:rsid w:val="00D55C8F"/>
    <w:rsid w:val="00D55EA1"/>
    <w:rsid w:val="00D575BD"/>
    <w:rsid w:val="00D609D3"/>
    <w:rsid w:val="00D6462E"/>
    <w:rsid w:val="00D66697"/>
    <w:rsid w:val="00D704CA"/>
    <w:rsid w:val="00D70AFA"/>
    <w:rsid w:val="00D70DCC"/>
    <w:rsid w:val="00D7365F"/>
    <w:rsid w:val="00D77008"/>
    <w:rsid w:val="00D77D90"/>
    <w:rsid w:val="00D83F09"/>
    <w:rsid w:val="00D86A02"/>
    <w:rsid w:val="00D86C6A"/>
    <w:rsid w:val="00D879E2"/>
    <w:rsid w:val="00D87BD4"/>
    <w:rsid w:val="00D91C21"/>
    <w:rsid w:val="00D9557D"/>
    <w:rsid w:val="00D9612D"/>
    <w:rsid w:val="00D961F5"/>
    <w:rsid w:val="00D96C14"/>
    <w:rsid w:val="00DA1BDF"/>
    <w:rsid w:val="00DA1DC7"/>
    <w:rsid w:val="00DA3E02"/>
    <w:rsid w:val="00DA468A"/>
    <w:rsid w:val="00DB52AB"/>
    <w:rsid w:val="00DB6104"/>
    <w:rsid w:val="00DB68DD"/>
    <w:rsid w:val="00DB6E6D"/>
    <w:rsid w:val="00DC2D07"/>
    <w:rsid w:val="00DC3E3D"/>
    <w:rsid w:val="00DC59C7"/>
    <w:rsid w:val="00DC5C64"/>
    <w:rsid w:val="00DD134A"/>
    <w:rsid w:val="00DD16A8"/>
    <w:rsid w:val="00DD335A"/>
    <w:rsid w:val="00DD5123"/>
    <w:rsid w:val="00DD5451"/>
    <w:rsid w:val="00DD5889"/>
    <w:rsid w:val="00DE36D5"/>
    <w:rsid w:val="00DF0BA0"/>
    <w:rsid w:val="00DF0C8A"/>
    <w:rsid w:val="00DF232F"/>
    <w:rsid w:val="00DF28F2"/>
    <w:rsid w:val="00DF2DA8"/>
    <w:rsid w:val="00DF532D"/>
    <w:rsid w:val="00DF5884"/>
    <w:rsid w:val="00E0233A"/>
    <w:rsid w:val="00E03C58"/>
    <w:rsid w:val="00E0676F"/>
    <w:rsid w:val="00E172C2"/>
    <w:rsid w:val="00E179F9"/>
    <w:rsid w:val="00E202EA"/>
    <w:rsid w:val="00E21DA1"/>
    <w:rsid w:val="00E24E83"/>
    <w:rsid w:val="00E25386"/>
    <w:rsid w:val="00E26569"/>
    <w:rsid w:val="00E31D93"/>
    <w:rsid w:val="00E32413"/>
    <w:rsid w:val="00E349C1"/>
    <w:rsid w:val="00E3649D"/>
    <w:rsid w:val="00E36590"/>
    <w:rsid w:val="00E36F37"/>
    <w:rsid w:val="00E37409"/>
    <w:rsid w:val="00E40FE4"/>
    <w:rsid w:val="00E4359F"/>
    <w:rsid w:val="00E44408"/>
    <w:rsid w:val="00E44EA4"/>
    <w:rsid w:val="00E466D3"/>
    <w:rsid w:val="00E46B5A"/>
    <w:rsid w:val="00E47B1D"/>
    <w:rsid w:val="00E519C7"/>
    <w:rsid w:val="00E54726"/>
    <w:rsid w:val="00E56657"/>
    <w:rsid w:val="00E62D40"/>
    <w:rsid w:val="00E65D1A"/>
    <w:rsid w:val="00E66B02"/>
    <w:rsid w:val="00E66ECF"/>
    <w:rsid w:val="00E725CF"/>
    <w:rsid w:val="00E736E9"/>
    <w:rsid w:val="00E73F7B"/>
    <w:rsid w:val="00E76A50"/>
    <w:rsid w:val="00E76ADA"/>
    <w:rsid w:val="00E815EA"/>
    <w:rsid w:val="00E85EA0"/>
    <w:rsid w:val="00E865B0"/>
    <w:rsid w:val="00E869E5"/>
    <w:rsid w:val="00E87635"/>
    <w:rsid w:val="00E9231F"/>
    <w:rsid w:val="00E934C7"/>
    <w:rsid w:val="00E97BC7"/>
    <w:rsid w:val="00EA3959"/>
    <w:rsid w:val="00EA6236"/>
    <w:rsid w:val="00EA7818"/>
    <w:rsid w:val="00EB1F59"/>
    <w:rsid w:val="00EB583A"/>
    <w:rsid w:val="00EB789B"/>
    <w:rsid w:val="00EC28E5"/>
    <w:rsid w:val="00EC59AA"/>
    <w:rsid w:val="00EC7E6D"/>
    <w:rsid w:val="00ED0DF4"/>
    <w:rsid w:val="00ED4F8A"/>
    <w:rsid w:val="00ED57BB"/>
    <w:rsid w:val="00EE05FF"/>
    <w:rsid w:val="00EE40A6"/>
    <w:rsid w:val="00EF19A7"/>
    <w:rsid w:val="00EF3205"/>
    <w:rsid w:val="00EF3AD0"/>
    <w:rsid w:val="00F0425F"/>
    <w:rsid w:val="00F04FBF"/>
    <w:rsid w:val="00F07A0A"/>
    <w:rsid w:val="00F13BFA"/>
    <w:rsid w:val="00F145A8"/>
    <w:rsid w:val="00F147B9"/>
    <w:rsid w:val="00F22382"/>
    <w:rsid w:val="00F255BF"/>
    <w:rsid w:val="00F257AA"/>
    <w:rsid w:val="00F27CDE"/>
    <w:rsid w:val="00F3204B"/>
    <w:rsid w:val="00F33A21"/>
    <w:rsid w:val="00F343E6"/>
    <w:rsid w:val="00F34694"/>
    <w:rsid w:val="00F35B8C"/>
    <w:rsid w:val="00F35F3A"/>
    <w:rsid w:val="00F403C9"/>
    <w:rsid w:val="00F418E2"/>
    <w:rsid w:val="00F50EAF"/>
    <w:rsid w:val="00F51C28"/>
    <w:rsid w:val="00F565BF"/>
    <w:rsid w:val="00F6349E"/>
    <w:rsid w:val="00F652BB"/>
    <w:rsid w:val="00F6569D"/>
    <w:rsid w:val="00F65D33"/>
    <w:rsid w:val="00F67699"/>
    <w:rsid w:val="00F74818"/>
    <w:rsid w:val="00F762B5"/>
    <w:rsid w:val="00F76805"/>
    <w:rsid w:val="00F814FD"/>
    <w:rsid w:val="00F81769"/>
    <w:rsid w:val="00F822B1"/>
    <w:rsid w:val="00F82710"/>
    <w:rsid w:val="00F908B7"/>
    <w:rsid w:val="00F91AFB"/>
    <w:rsid w:val="00F9470C"/>
    <w:rsid w:val="00F96124"/>
    <w:rsid w:val="00F96A41"/>
    <w:rsid w:val="00F97550"/>
    <w:rsid w:val="00FA505F"/>
    <w:rsid w:val="00FA5190"/>
    <w:rsid w:val="00FA7E28"/>
    <w:rsid w:val="00FB1C27"/>
    <w:rsid w:val="00FB2EDB"/>
    <w:rsid w:val="00FB35E5"/>
    <w:rsid w:val="00FB4F8B"/>
    <w:rsid w:val="00FB596D"/>
    <w:rsid w:val="00FB5C32"/>
    <w:rsid w:val="00FB781E"/>
    <w:rsid w:val="00FC0C3D"/>
    <w:rsid w:val="00FC264D"/>
    <w:rsid w:val="00FC2F9F"/>
    <w:rsid w:val="00FD21F8"/>
    <w:rsid w:val="00FD3864"/>
    <w:rsid w:val="00FD3A77"/>
    <w:rsid w:val="00FD537B"/>
    <w:rsid w:val="00FE28F1"/>
    <w:rsid w:val="00FE37AD"/>
    <w:rsid w:val="00FE6800"/>
    <w:rsid w:val="00FF2CE8"/>
    <w:rsid w:val="00FF515F"/>
    <w:rsid w:val="00FF55D7"/>
    <w:rsid w:val="00FF5A40"/>
    <w:rsid w:val="00FF5B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4DBCA-4CFF-4E5E-BFA3-1B47EA3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uiPriority w:val="1"/>
    <w:qFormat/>
    <w:rsid w:val="0013798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No Spacing"/>
    <w:basedOn w:val="a"/>
    <w:uiPriority w:val="1"/>
    <w:qFormat/>
    <w:rsid w:val="00137985"/>
    <w:pPr>
      <w:spacing w:after="0" w:line="240" w:lineRule="auto"/>
    </w:pPr>
    <w:rPr>
      <w:rFonts w:eastAsia="Times New Roman"/>
      <w:color w:val="000000"/>
    </w:rPr>
  </w:style>
  <w:style w:type="table" w:styleId="a4">
    <w:name w:val="Table Grid"/>
    <w:basedOn w:val="a1"/>
    <w:uiPriority w:val="59"/>
    <w:rsid w:val="001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Char"/>
    <w:qFormat/>
    <w:rsid w:val="00137985"/>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Char">
    <w:name w:val="Τίτλος Char"/>
    <w:basedOn w:val="a0"/>
    <w:link w:val="a5"/>
    <w:rsid w:val="00137985"/>
    <w:rPr>
      <w:rFonts w:ascii="Times New Roman" w:eastAsia="Times New Roman" w:hAnsi="Times New Roman" w:cs="Times New Roman"/>
      <w:b/>
      <w:bCs/>
      <w:sz w:val="24"/>
      <w:szCs w:val="24"/>
      <w:u w:val="single"/>
      <w:lang w:eastAsia="el-GR"/>
    </w:rPr>
  </w:style>
  <w:style w:type="paragraph" w:styleId="a6">
    <w:name w:val="Body Text"/>
    <w:basedOn w:val="a"/>
    <w:link w:val="Char0"/>
    <w:semiHidden/>
    <w:unhideWhenUsed/>
    <w:rsid w:val="00137985"/>
    <w:pPr>
      <w:spacing w:after="0" w:line="240" w:lineRule="auto"/>
      <w:jc w:val="both"/>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6"/>
    <w:semiHidden/>
    <w:rsid w:val="00137985"/>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13798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37985"/>
    <w:rPr>
      <w:rFonts w:ascii="Tahoma" w:hAnsi="Tahoma" w:cs="Tahoma"/>
      <w:sz w:val="16"/>
      <w:szCs w:val="16"/>
    </w:rPr>
  </w:style>
  <w:style w:type="table" w:styleId="1-1">
    <w:name w:val="Grid Table 1 Light Accent 1"/>
    <w:basedOn w:val="a1"/>
    <w:uiPriority w:val="46"/>
    <w:rsid w:val="0024180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8">
    <w:name w:val="List Paragraph"/>
    <w:basedOn w:val="a"/>
    <w:uiPriority w:val="34"/>
    <w:qFormat/>
    <w:rsid w:val="00A4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2477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2016-05-23T05:37:00Z</cp:lastPrinted>
  <dcterms:created xsi:type="dcterms:W3CDTF">2016-05-31T11:05:00Z</dcterms:created>
  <dcterms:modified xsi:type="dcterms:W3CDTF">2016-05-31T11:05:00Z</dcterms:modified>
</cp:coreProperties>
</file>